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0E230" w14:textId="6CC71FD5" w:rsidR="00AF770B" w:rsidRPr="004B620F" w:rsidRDefault="009F2308">
      <w:pPr>
        <w:rPr>
          <w:rFonts w:cs="Calibri"/>
          <w:lang w:val="en-US"/>
        </w:rPr>
      </w:pPr>
      <w:r>
        <w:rPr>
          <w:rFonts w:cs="Calibri"/>
          <w:noProof/>
          <w:lang w:eastAsia="el-GR"/>
        </w:rPr>
        <w:drawing>
          <wp:inline distT="0" distB="0" distL="0" distR="0" wp14:anchorId="4249DE86" wp14:editId="5DF72158">
            <wp:extent cx="361950" cy="3333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p>
    <w:p w14:paraId="269215D8" w14:textId="3A668448" w:rsidR="00AF770B" w:rsidRPr="004B620F" w:rsidRDefault="004568DD">
      <w:pPr>
        <w:spacing w:after="0" w:line="240" w:lineRule="auto"/>
        <w:rPr>
          <w:rFonts w:cs="Calibri"/>
          <w:b/>
        </w:rPr>
      </w:pPr>
      <w:r w:rsidRPr="004B620F">
        <w:rPr>
          <w:rFonts w:cs="Calibri"/>
          <w:b/>
        </w:rPr>
        <w:t>ΕΛΛΗΝΙΚΗ ΔΗΜΟΚΡΑΤΙΑ</w:t>
      </w:r>
    </w:p>
    <w:p w14:paraId="4D5CC11B" w14:textId="77777777" w:rsidR="00AF770B" w:rsidRPr="004B620F" w:rsidRDefault="004568DD">
      <w:pPr>
        <w:spacing w:after="0" w:line="240" w:lineRule="auto"/>
        <w:rPr>
          <w:rFonts w:cs="Calibri"/>
          <w:b/>
        </w:rPr>
      </w:pPr>
      <w:r w:rsidRPr="004B620F">
        <w:rPr>
          <w:rFonts w:cs="Calibri"/>
          <w:b/>
        </w:rPr>
        <w:t>ΝΟΜΟΣ ΡΕΘΥΜΝΟΥ</w:t>
      </w:r>
    </w:p>
    <w:p w14:paraId="7A690724" w14:textId="77777777" w:rsidR="00AF770B" w:rsidRPr="004B620F" w:rsidRDefault="004568DD">
      <w:pPr>
        <w:spacing w:after="0" w:line="240" w:lineRule="auto"/>
        <w:rPr>
          <w:rFonts w:cs="Calibri"/>
          <w:b/>
        </w:rPr>
      </w:pPr>
      <w:r w:rsidRPr="004B620F">
        <w:rPr>
          <w:rFonts w:cs="Calibri"/>
          <w:b/>
        </w:rPr>
        <w:t>ΔΗΜΟΣ ΡΕΘΥΜΝΗΣ</w:t>
      </w:r>
    </w:p>
    <w:p w14:paraId="2A43E438" w14:textId="77777777" w:rsidR="00AF770B" w:rsidRPr="004B620F" w:rsidRDefault="004568DD">
      <w:pPr>
        <w:spacing w:after="0" w:line="240" w:lineRule="auto"/>
        <w:rPr>
          <w:rFonts w:cs="Calibri"/>
          <w:b/>
        </w:rPr>
      </w:pPr>
      <w:r w:rsidRPr="004B620F">
        <w:rPr>
          <w:rFonts w:cs="Calibri"/>
          <w:b/>
        </w:rPr>
        <w:t>ΔΙΕΥΘΥΝΣΗ ΚΟΙΝΩΝΙΚΩΝ ΥΠΗΡΕΣΙΩΝ</w:t>
      </w:r>
    </w:p>
    <w:p w14:paraId="322C354A" w14:textId="0A5D2B85" w:rsidR="00850323" w:rsidRPr="00E132C6" w:rsidRDefault="00850323" w:rsidP="00850323">
      <w:pPr>
        <w:spacing w:after="0" w:line="240" w:lineRule="auto"/>
        <w:rPr>
          <w:rFonts w:cs="Calibri"/>
          <w:b/>
          <w:bCs/>
          <w:color w:val="1F3864" w:themeColor="accent1" w:themeShade="80"/>
        </w:rPr>
      </w:pPr>
      <w:r w:rsidRPr="00E132C6">
        <w:rPr>
          <w:rFonts w:cs="Calibri"/>
          <w:b/>
          <w:bCs/>
          <w:color w:val="1F3864" w:themeColor="accent1" w:themeShade="80"/>
        </w:rPr>
        <w:t>ΔΗΜΟΤΙΚΟ</w:t>
      </w:r>
      <w:r w:rsidR="00D12302" w:rsidRPr="00E132C6">
        <w:rPr>
          <w:rFonts w:cs="Calibri"/>
          <w:b/>
          <w:bCs/>
          <w:color w:val="1F3864" w:themeColor="accent1" w:themeShade="80"/>
        </w:rPr>
        <w:t>Ι</w:t>
      </w:r>
      <w:r w:rsidRPr="00E132C6">
        <w:rPr>
          <w:rFonts w:cs="Calibri"/>
          <w:b/>
          <w:bCs/>
          <w:color w:val="1F3864" w:themeColor="accent1" w:themeShade="80"/>
        </w:rPr>
        <w:t xml:space="preserve">  </w:t>
      </w:r>
      <w:r w:rsidR="00D12302" w:rsidRPr="00E132C6">
        <w:rPr>
          <w:rFonts w:cs="Calibri"/>
          <w:b/>
          <w:bCs/>
          <w:color w:val="1F3864" w:themeColor="accent1" w:themeShade="80"/>
        </w:rPr>
        <w:t xml:space="preserve">ΒΡΕΦΙΚΟΙ, </w:t>
      </w:r>
      <w:r w:rsidRPr="00E132C6">
        <w:rPr>
          <w:rFonts w:cs="Calibri"/>
          <w:b/>
          <w:bCs/>
          <w:color w:val="1F3864" w:themeColor="accent1" w:themeShade="80"/>
        </w:rPr>
        <w:t>ΠΑΙΔΙΚΟ</w:t>
      </w:r>
      <w:r w:rsidR="00D12302" w:rsidRPr="00E132C6">
        <w:rPr>
          <w:rFonts w:cs="Calibri"/>
          <w:b/>
          <w:bCs/>
          <w:color w:val="1F3864" w:themeColor="accent1" w:themeShade="80"/>
        </w:rPr>
        <w:t>Ι</w:t>
      </w:r>
      <w:r w:rsidRPr="00E132C6">
        <w:rPr>
          <w:rFonts w:cs="Calibri"/>
          <w:b/>
          <w:bCs/>
          <w:color w:val="1F3864" w:themeColor="accent1" w:themeShade="80"/>
        </w:rPr>
        <w:t xml:space="preserve">  &amp;  ΒΡΕΦΟΝΗΠΙΑΚΟ</w:t>
      </w:r>
      <w:r w:rsidR="00D12302" w:rsidRPr="00E132C6">
        <w:rPr>
          <w:rFonts w:cs="Calibri"/>
          <w:b/>
          <w:bCs/>
          <w:color w:val="1F3864" w:themeColor="accent1" w:themeShade="80"/>
        </w:rPr>
        <w:t>Ι</w:t>
      </w:r>
      <w:r w:rsidRPr="00E132C6">
        <w:rPr>
          <w:rFonts w:cs="Calibri"/>
          <w:b/>
          <w:bCs/>
          <w:color w:val="1F3864" w:themeColor="accent1" w:themeShade="80"/>
        </w:rPr>
        <w:t xml:space="preserve">  ΣΤΑΘΜΟ</w:t>
      </w:r>
      <w:r w:rsidR="00D12302" w:rsidRPr="00E132C6">
        <w:rPr>
          <w:rFonts w:cs="Calibri"/>
          <w:b/>
          <w:bCs/>
          <w:color w:val="1F3864" w:themeColor="accent1" w:themeShade="80"/>
        </w:rPr>
        <w:t>Ι</w:t>
      </w:r>
    </w:p>
    <w:p w14:paraId="516C5F6A" w14:textId="155F434D" w:rsidR="00D12302" w:rsidRPr="00E132C6" w:rsidRDefault="00D12302" w:rsidP="00850323">
      <w:pPr>
        <w:spacing w:after="0" w:line="240" w:lineRule="auto"/>
        <w:rPr>
          <w:rFonts w:cs="Calibri"/>
          <w:b/>
          <w:bCs/>
          <w:color w:val="1F3864" w:themeColor="accent1" w:themeShade="80"/>
        </w:rPr>
      </w:pPr>
      <w:r w:rsidRPr="00E132C6">
        <w:rPr>
          <w:rFonts w:cs="Calibri"/>
          <w:b/>
          <w:bCs/>
          <w:color w:val="1F3864" w:themeColor="accent1" w:themeShade="80"/>
        </w:rPr>
        <w:t>&amp; Β.Σ.Ο.Φ.</w:t>
      </w:r>
    </w:p>
    <w:p w14:paraId="099700CE" w14:textId="6C75E065" w:rsidR="00AF770B" w:rsidRPr="004B620F" w:rsidRDefault="00850323" w:rsidP="00850323">
      <w:pPr>
        <w:spacing w:after="0" w:line="240" w:lineRule="auto"/>
        <w:rPr>
          <w:rFonts w:cs="Calibri"/>
          <w:b/>
        </w:rPr>
      </w:pPr>
      <w:r w:rsidRPr="004B620F">
        <w:rPr>
          <w:rFonts w:cs="Calibri"/>
          <w:b/>
          <w:bCs/>
        </w:rPr>
        <w:t>ΓΙΑ ΤΟ ΣΧΟΛΙΚΟ ΕΤΟΣ 202</w:t>
      </w:r>
      <w:r w:rsidR="00153B76" w:rsidRPr="00153B76">
        <w:rPr>
          <w:rFonts w:cs="Calibri"/>
          <w:b/>
          <w:bCs/>
        </w:rPr>
        <w:t>5</w:t>
      </w:r>
      <w:r w:rsidRPr="004B620F">
        <w:rPr>
          <w:rFonts w:cs="Calibri"/>
          <w:b/>
          <w:bCs/>
        </w:rPr>
        <w:t>- 202</w:t>
      </w:r>
      <w:r w:rsidR="00153B76">
        <w:rPr>
          <w:rFonts w:cs="Calibri"/>
          <w:b/>
          <w:bCs/>
        </w:rPr>
        <w:t>6</w:t>
      </w:r>
    </w:p>
    <w:p w14:paraId="70997BF8" w14:textId="77777777" w:rsidR="00B46CA0" w:rsidRDefault="00B46CA0">
      <w:pPr>
        <w:spacing w:after="0" w:line="240" w:lineRule="auto"/>
        <w:rPr>
          <w:rFonts w:cs="Calibri"/>
        </w:rPr>
      </w:pPr>
    </w:p>
    <w:tbl>
      <w:tblPr>
        <w:tblStyle w:val="-50"/>
        <w:tblW w:w="0" w:type="auto"/>
        <w:tblLook w:val="04A0" w:firstRow="1" w:lastRow="0" w:firstColumn="1" w:lastColumn="0" w:noHBand="0" w:noVBand="1"/>
      </w:tblPr>
      <w:tblGrid>
        <w:gridCol w:w="1124"/>
        <w:gridCol w:w="3990"/>
        <w:gridCol w:w="405"/>
        <w:gridCol w:w="1559"/>
        <w:gridCol w:w="850"/>
        <w:gridCol w:w="1701"/>
        <w:gridCol w:w="581"/>
        <w:gridCol w:w="236"/>
      </w:tblGrid>
      <w:tr w:rsidR="000B4D7D" w:rsidRPr="00345C97" w14:paraId="0D4A4C47" w14:textId="77777777" w:rsidTr="00D7624D">
        <w:trPr>
          <w:cnfStyle w:val="100000000000" w:firstRow="1" w:lastRow="0" w:firstColumn="0" w:lastColumn="0" w:oddVBand="0" w:evenVBand="0" w:oddHBand="0"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10210" w:type="dxa"/>
            <w:gridSpan w:val="7"/>
            <w:shd w:val="clear" w:color="auto" w:fill="B4C6E7" w:themeFill="accent1" w:themeFillTint="66"/>
          </w:tcPr>
          <w:p w14:paraId="62647724" w14:textId="254961FA" w:rsidR="000B4D7D" w:rsidRPr="00D954B8" w:rsidRDefault="000B4D7D" w:rsidP="00777929">
            <w:pPr>
              <w:spacing w:after="0" w:line="240" w:lineRule="auto"/>
              <w:jc w:val="center"/>
              <w:rPr>
                <w:rFonts w:cstheme="minorHAnsi"/>
                <w:b w:val="0"/>
                <w:bCs w:val="0"/>
                <w:sz w:val="32"/>
                <w:szCs w:val="32"/>
              </w:rPr>
            </w:pPr>
            <w:r w:rsidRPr="00700896">
              <w:rPr>
                <w:rFonts w:cstheme="minorHAnsi"/>
                <w:sz w:val="32"/>
                <w:szCs w:val="32"/>
              </w:rPr>
              <w:t>ΥΠΕΥΘΥΝΗ ΔΗΛΩΣΗ</w:t>
            </w:r>
          </w:p>
          <w:p w14:paraId="433B9617" w14:textId="77777777" w:rsidR="000B4D7D" w:rsidRPr="004D3E12" w:rsidRDefault="000B4D7D" w:rsidP="00777929">
            <w:pPr>
              <w:spacing w:after="0" w:line="240" w:lineRule="auto"/>
              <w:jc w:val="center"/>
              <w:rPr>
                <w:rFonts w:cstheme="minorHAnsi"/>
                <w:b w:val="0"/>
                <w:bCs w:val="0"/>
              </w:rPr>
            </w:pPr>
            <w:r w:rsidRPr="00B03A92">
              <w:rPr>
                <w:rFonts w:cstheme="minorHAnsi"/>
              </w:rPr>
              <w:t>(άρθρο 8 Ν.1599/1986)</w:t>
            </w:r>
          </w:p>
        </w:tc>
        <w:tc>
          <w:tcPr>
            <w:tcW w:w="236" w:type="dxa"/>
            <w:shd w:val="clear" w:color="auto" w:fill="B4C6E7" w:themeFill="accent1" w:themeFillTint="66"/>
          </w:tcPr>
          <w:p w14:paraId="5FF9CD6A" w14:textId="77777777" w:rsidR="000B4D7D" w:rsidRPr="00345C97" w:rsidRDefault="000B4D7D" w:rsidP="00777929">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b w:val="0"/>
                <w:bCs w:val="0"/>
              </w:rPr>
            </w:pPr>
          </w:p>
        </w:tc>
      </w:tr>
      <w:tr w:rsidR="000B4D7D" w:rsidRPr="00345C97" w14:paraId="690CB74B" w14:textId="77777777" w:rsidTr="007779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446" w:type="dxa"/>
            <w:gridSpan w:val="8"/>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F2F2F2" w:themeFill="background1" w:themeFillShade="F2"/>
          </w:tcPr>
          <w:p w14:paraId="765D016D" w14:textId="7B9B4F31" w:rsidR="000B4D7D" w:rsidRPr="00D7624D" w:rsidRDefault="00D7624D" w:rsidP="00777929">
            <w:pPr>
              <w:spacing w:after="0" w:line="240" w:lineRule="auto"/>
              <w:rPr>
                <w:rFonts w:asciiTheme="minorHAnsi" w:hAnsiTheme="minorHAnsi" w:cstheme="minorHAnsi"/>
                <w:b w:val="0"/>
                <w:sz w:val="24"/>
                <w:szCs w:val="24"/>
              </w:rPr>
            </w:pPr>
            <w:r w:rsidRPr="00D7624D">
              <w:rPr>
                <w:rFonts w:asciiTheme="minorHAnsi" w:hAnsiTheme="minorHAnsi" w:cstheme="minorHAnsi"/>
                <w:sz w:val="24"/>
                <w:szCs w:val="24"/>
              </w:rPr>
              <w:t>ΣΤΟΙΧΕΙΑ ΠΡΩΤΟΥ ΓΟΝΕΑ Ή</w:t>
            </w:r>
            <w:r w:rsidR="000B4D7D" w:rsidRPr="00D7624D">
              <w:rPr>
                <w:rFonts w:asciiTheme="minorHAnsi" w:hAnsiTheme="minorHAnsi" w:cstheme="minorHAnsi"/>
                <w:sz w:val="24"/>
                <w:szCs w:val="24"/>
              </w:rPr>
              <w:t xml:space="preserve"> ΚΗΔΕΜΟΝΑ</w:t>
            </w:r>
          </w:p>
        </w:tc>
      </w:tr>
      <w:tr w:rsidR="000B4D7D" w:rsidRPr="00345C97" w14:paraId="7E3D17A8"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Pr>
          <w:p w14:paraId="27E0AC76" w14:textId="77777777" w:rsidR="000B4D7D" w:rsidRPr="00D7624D" w:rsidRDefault="000B4D7D" w:rsidP="00777929">
            <w:pPr>
              <w:spacing w:after="0" w:line="240" w:lineRule="auto"/>
              <w:rPr>
                <w:rFonts w:asciiTheme="minorHAnsi" w:hAnsiTheme="minorHAnsi" w:cstheme="minorHAnsi"/>
                <w:bCs w:val="0"/>
                <w:sz w:val="24"/>
                <w:szCs w:val="24"/>
              </w:rPr>
            </w:pPr>
            <w:r w:rsidRPr="00D7624D">
              <w:rPr>
                <w:rFonts w:asciiTheme="minorHAnsi" w:hAnsiTheme="minorHAnsi" w:cstheme="minorHAnsi"/>
                <w:b w:val="0"/>
                <w:sz w:val="24"/>
                <w:szCs w:val="24"/>
              </w:rPr>
              <w:t>ΟΝΟΜΑ:</w:t>
            </w:r>
          </w:p>
        </w:tc>
        <w:tc>
          <w:tcPr>
            <w:tcW w:w="5332" w:type="dxa"/>
            <w:gridSpan w:val="6"/>
          </w:tcPr>
          <w:p w14:paraId="7144FA23" w14:textId="77777777" w:rsidR="000B4D7D" w:rsidRPr="00D7624D" w:rsidRDefault="000B4D7D"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0B4D7D" w:rsidRPr="00345C97" w14:paraId="0F64A434" w14:textId="77777777" w:rsidTr="007779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left w:val="single" w:sz="8" w:space="0" w:color="5B9BD5" w:themeColor="accent5"/>
              <w:bottom w:val="single" w:sz="8" w:space="0" w:color="5B9BD5" w:themeColor="accent5"/>
            </w:tcBorders>
          </w:tcPr>
          <w:p w14:paraId="08C18D7B" w14:textId="77777777" w:rsidR="000B4D7D" w:rsidRPr="00D7624D" w:rsidRDefault="000B4D7D" w:rsidP="00777929">
            <w:pPr>
              <w:spacing w:after="0" w:line="240" w:lineRule="auto"/>
              <w:rPr>
                <w:rFonts w:asciiTheme="minorHAnsi" w:hAnsiTheme="minorHAnsi" w:cstheme="minorHAnsi"/>
                <w:bCs w:val="0"/>
                <w:sz w:val="24"/>
                <w:szCs w:val="24"/>
              </w:rPr>
            </w:pPr>
            <w:r w:rsidRPr="00D7624D">
              <w:rPr>
                <w:rFonts w:asciiTheme="minorHAnsi" w:hAnsiTheme="minorHAnsi" w:cstheme="minorHAnsi"/>
                <w:b w:val="0"/>
                <w:sz w:val="24"/>
                <w:szCs w:val="24"/>
              </w:rPr>
              <w:t>ΕΠΩΝΥΜΟ:</w:t>
            </w:r>
          </w:p>
        </w:tc>
        <w:tc>
          <w:tcPr>
            <w:tcW w:w="5332" w:type="dxa"/>
            <w:gridSpan w:val="6"/>
            <w:tcBorders>
              <w:top w:val="single" w:sz="8" w:space="0" w:color="5B9BD5" w:themeColor="accent5"/>
              <w:bottom w:val="single" w:sz="8" w:space="0" w:color="5B9BD5" w:themeColor="accent5"/>
              <w:right w:val="single" w:sz="8" w:space="0" w:color="5B9BD5" w:themeColor="accent5"/>
            </w:tcBorders>
          </w:tcPr>
          <w:p w14:paraId="045D6E7F" w14:textId="77777777" w:rsidR="000B4D7D" w:rsidRPr="00D7624D" w:rsidRDefault="000B4D7D" w:rsidP="0077792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0B4D7D" w:rsidRPr="00345C97" w14:paraId="3FF2475F"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left w:val="single" w:sz="8" w:space="0" w:color="5B9BD5" w:themeColor="accent5"/>
              <w:bottom w:val="single" w:sz="8" w:space="0" w:color="5B9BD5" w:themeColor="accent5"/>
            </w:tcBorders>
          </w:tcPr>
          <w:p w14:paraId="22FC1CDC" w14:textId="77777777" w:rsidR="000B4D7D" w:rsidRPr="00D7624D" w:rsidRDefault="000B4D7D" w:rsidP="00777929">
            <w:pPr>
              <w:spacing w:after="0" w:line="240" w:lineRule="auto"/>
              <w:rPr>
                <w:rFonts w:asciiTheme="minorHAnsi" w:hAnsiTheme="minorHAnsi" w:cstheme="minorHAnsi"/>
                <w:b w:val="0"/>
                <w:bCs w:val="0"/>
                <w:sz w:val="24"/>
                <w:szCs w:val="24"/>
              </w:rPr>
            </w:pPr>
            <w:bookmarkStart w:id="0" w:name="_Hlk167395275"/>
            <w:r w:rsidRPr="00D7624D">
              <w:rPr>
                <w:rFonts w:asciiTheme="minorHAnsi" w:hAnsiTheme="minorHAnsi" w:cstheme="minorHAnsi"/>
                <w:b w:val="0"/>
                <w:bCs w:val="0"/>
                <w:sz w:val="24"/>
                <w:szCs w:val="24"/>
              </w:rPr>
              <w:t>ΟΝΟΜΑ &amp; ΕΠΩΝΥΜΟ ΠΑΤΕΡΑ:</w:t>
            </w:r>
          </w:p>
        </w:tc>
        <w:tc>
          <w:tcPr>
            <w:tcW w:w="5332" w:type="dxa"/>
            <w:gridSpan w:val="6"/>
            <w:tcBorders>
              <w:top w:val="single" w:sz="8" w:space="0" w:color="5B9BD5" w:themeColor="accent5"/>
              <w:bottom w:val="single" w:sz="8" w:space="0" w:color="5B9BD5" w:themeColor="accent5"/>
              <w:right w:val="single" w:sz="8" w:space="0" w:color="5B9BD5" w:themeColor="accent5"/>
            </w:tcBorders>
          </w:tcPr>
          <w:p w14:paraId="3CEBDFB7" w14:textId="77777777" w:rsidR="000B4D7D" w:rsidRPr="00D7624D" w:rsidRDefault="000B4D7D"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0B4D7D" w:rsidRPr="00345C97" w14:paraId="500694EE" w14:textId="77777777" w:rsidTr="007779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left w:val="single" w:sz="8" w:space="0" w:color="5B9BD5" w:themeColor="accent5"/>
              <w:bottom w:val="single" w:sz="8" w:space="0" w:color="5B9BD5" w:themeColor="accent5"/>
            </w:tcBorders>
          </w:tcPr>
          <w:p w14:paraId="4CA8E3D3" w14:textId="0D6F3019" w:rsidR="000B4D7D" w:rsidRPr="00D7624D" w:rsidRDefault="000B4D7D" w:rsidP="00777929">
            <w:pPr>
              <w:spacing w:after="0" w:line="240" w:lineRule="auto"/>
              <w:rPr>
                <w:rFonts w:asciiTheme="minorHAnsi" w:hAnsiTheme="minorHAnsi" w:cstheme="minorHAnsi"/>
                <w:b w:val="0"/>
                <w:bCs w:val="0"/>
                <w:sz w:val="24"/>
                <w:szCs w:val="24"/>
              </w:rPr>
            </w:pPr>
            <w:r w:rsidRPr="00D7624D">
              <w:rPr>
                <w:rFonts w:asciiTheme="minorHAnsi" w:hAnsiTheme="minorHAnsi" w:cstheme="minorHAnsi"/>
                <w:b w:val="0"/>
                <w:bCs w:val="0"/>
                <w:sz w:val="24"/>
                <w:szCs w:val="24"/>
              </w:rPr>
              <w:t>ΟΝΟΜΑ &amp; ΕΠΩΝΥΜ</w:t>
            </w:r>
            <w:r w:rsidR="00D7624D">
              <w:rPr>
                <w:rFonts w:asciiTheme="minorHAnsi" w:hAnsiTheme="minorHAnsi" w:cstheme="minorHAnsi"/>
                <w:b w:val="0"/>
                <w:bCs w:val="0"/>
                <w:sz w:val="24"/>
                <w:szCs w:val="24"/>
              </w:rPr>
              <w:t>Ο</w:t>
            </w:r>
            <w:r w:rsidRPr="00D7624D">
              <w:rPr>
                <w:rFonts w:asciiTheme="minorHAnsi" w:hAnsiTheme="minorHAnsi" w:cstheme="minorHAnsi"/>
                <w:b w:val="0"/>
                <w:bCs w:val="0"/>
                <w:sz w:val="24"/>
                <w:szCs w:val="24"/>
              </w:rPr>
              <w:t xml:space="preserve"> ΜΗΤΕΡΑΣ:</w:t>
            </w:r>
          </w:p>
        </w:tc>
        <w:tc>
          <w:tcPr>
            <w:tcW w:w="5332" w:type="dxa"/>
            <w:gridSpan w:val="6"/>
            <w:tcBorders>
              <w:top w:val="single" w:sz="8" w:space="0" w:color="5B9BD5" w:themeColor="accent5"/>
              <w:bottom w:val="single" w:sz="8" w:space="0" w:color="5B9BD5" w:themeColor="accent5"/>
              <w:right w:val="single" w:sz="8" w:space="0" w:color="5B9BD5" w:themeColor="accent5"/>
            </w:tcBorders>
          </w:tcPr>
          <w:p w14:paraId="0638E71A" w14:textId="77777777" w:rsidR="000B4D7D" w:rsidRPr="00D7624D" w:rsidRDefault="000B4D7D" w:rsidP="0077792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0B4D7D" w:rsidRPr="00345C97" w14:paraId="358D4D3D"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bottom w:val="single" w:sz="8" w:space="0" w:color="5B9BD5" w:themeColor="accent5"/>
            </w:tcBorders>
          </w:tcPr>
          <w:p w14:paraId="278C490D" w14:textId="77777777" w:rsidR="000B4D7D" w:rsidRPr="00D7624D" w:rsidRDefault="000B4D7D" w:rsidP="00777929">
            <w:pPr>
              <w:spacing w:after="0" w:line="240" w:lineRule="auto"/>
              <w:rPr>
                <w:rFonts w:asciiTheme="minorHAnsi" w:hAnsiTheme="minorHAnsi" w:cstheme="minorHAnsi"/>
                <w:b w:val="0"/>
                <w:bCs w:val="0"/>
                <w:sz w:val="24"/>
                <w:szCs w:val="24"/>
              </w:rPr>
            </w:pPr>
            <w:r w:rsidRPr="00D7624D">
              <w:rPr>
                <w:rFonts w:asciiTheme="minorHAnsi" w:hAnsiTheme="minorHAnsi" w:cstheme="minorHAnsi"/>
                <w:b w:val="0"/>
                <w:bCs w:val="0"/>
                <w:sz w:val="24"/>
                <w:szCs w:val="24"/>
              </w:rPr>
              <w:t>ΗΜΕΡΟΜΗΝΙΑ ΓΕΝΝΗΣΗΣ:</w:t>
            </w:r>
          </w:p>
        </w:tc>
        <w:tc>
          <w:tcPr>
            <w:tcW w:w="5332" w:type="dxa"/>
            <w:gridSpan w:val="6"/>
            <w:tcBorders>
              <w:top w:val="single" w:sz="8" w:space="0" w:color="5B9BD5" w:themeColor="accent5"/>
              <w:bottom w:val="single" w:sz="8" w:space="0" w:color="5B9BD5" w:themeColor="accent5"/>
            </w:tcBorders>
          </w:tcPr>
          <w:p w14:paraId="4BDB425A" w14:textId="77777777" w:rsidR="000B4D7D" w:rsidRPr="00D7624D" w:rsidRDefault="000B4D7D"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0B4D7D" w:rsidRPr="00345C97" w14:paraId="04A80D5C" w14:textId="77777777" w:rsidTr="007779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bottom w:val="single" w:sz="8" w:space="0" w:color="5B9BD5" w:themeColor="accent5"/>
            </w:tcBorders>
          </w:tcPr>
          <w:p w14:paraId="08D8EF23" w14:textId="77777777" w:rsidR="000B4D7D" w:rsidRPr="00D7624D" w:rsidRDefault="000B4D7D" w:rsidP="00777929">
            <w:pPr>
              <w:spacing w:after="0" w:line="240" w:lineRule="auto"/>
              <w:rPr>
                <w:rFonts w:asciiTheme="minorHAnsi" w:hAnsiTheme="minorHAnsi" w:cstheme="minorHAnsi"/>
                <w:b w:val="0"/>
                <w:bCs w:val="0"/>
                <w:sz w:val="24"/>
                <w:szCs w:val="24"/>
              </w:rPr>
            </w:pPr>
            <w:r w:rsidRPr="00D7624D">
              <w:rPr>
                <w:rFonts w:asciiTheme="minorHAnsi" w:hAnsiTheme="minorHAnsi" w:cstheme="minorHAnsi"/>
                <w:b w:val="0"/>
                <w:bCs w:val="0"/>
                <w:sz w:val="24"/>
                <w:szCs w:val="24"/>
              </w:rPr>
              <w:t>ΤΟΠΟΣ ΓΕΝΝΗΣΗΣ:</w:t>
            </w:r>
          </w:p>
        </w:tc>
        <w:tc>
          <w:tcPr>
            <w:tcW w:w="5332" w:type="dxa"/>
            <w:gridSpan w:val="6"/>
            <w:tcBorders>
              <w:top w:val="single" w:sz="8" w:space="0" w:color="5B9BD5" w:themeColor="accent5"/>
              <w:bottom w:val="single" w:sz="8" w:space="0" w:color="5B9BD5" w:themeColor="accent5"/>
            </w:tcBorders>
          </w:tcPr>
          <w:p w14:paraId="055ABA41" w14:textId="77777777" w:rsidR="000B4D7D" w:rsidRPr="00D7624D" w:rsidRDefault="000B4D7D" w:rsidP="0077792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bookmarkEnd w:id="0"/>
      <w:tr w:rsidR="000B4D7D" w:rsidRPr="00345C97" w14:paraId="13AB2ED5"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bottom w:val="single" w:sz="8" w:space="0" w:color="5B9BD5" w:themeColor="accent5"/>
            </w:tcBorders>
          </w:tcPr>
          <w:p w14:paraId="3E15294F" w14:textId="77777777" w:rsidR="000B4D7D" w:rsidRPr="00D7624D" w:rsidRDefault="000B4D7D" w:rsidP="00777929">
            <w:pPr>
              <w:spacing w:after="0" w:line="240" w:lineRule="auto"/>
              <w:rPr>
                <w:rFonts w:asciiTheme="minorHAnsi" w:hAnsiTheme="minorHAnsi" w:cstheme="minorHAnsi"/>
                <w:bCs w:val="0"/>
                <w:sz w:val="24"/>
                <w:szCs w:val="24"/>
              </w:rPr>
            </w:pPr>
            <w:r w:rsidRPr="00D7624D">
              <w:rPr>
                <w:rFonts w:asciiTheme="minorHAnsi" w:hAnsiTheme="minorHAnsi" w:cstheme="minorHAnsi"/>
                <w:b w:val="0"/>
                <w:sz w:val="24"/>
                <w:szCs w:val="24"/>
              </w:rPr>
              <w:t>ΑΦΜ:</w:t>
            </w:r>
          </w:p>
        </w:tc>
        <w:tc>
          <w:tcPr>
            <w:tcW w:w="5332" w:type="dxa"/>
            <w:gridSpan w:val="6"/>
            <w:tcBorders>
              <w:top w:val="single" w:sz="8" w:space="0" w:color="5B9BD5" w:themeColor="accent5"/>
              <w:bottom w:val="single" w:sz="8" w:space="0" w:color="5B9BD5" w:themeColor="accent5"/>
            </w:tcBorders>
          </w:tcPr>
          <w:p w14:paraId="4CDE9FF4" w14:textId="77777777" w:rsidR="000B4D7D" w:rsidRPr="00D7624D" w:rsidRDefault="000B4D7D"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0B4D7D" w:rsidRPr="00345C97" w14:paraId="6FCBDAA6" w14:textId="77777777" w:rsidTr="007779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left w:val="single" w:sz="8" w:space="0" w:color="5B9BD5" w:themeColor="accent5"/>
              <w:bottom w:val="single" w:sz="8" w:space="0" w:color="5B9BD5" w:themeColor="accent5"/>
            </w:tcBorders>
          </w:tcPr>
          <w:p w14:paraId="29305707" w14:textId="77777777" w:rsidR="000B4D7D" w:rsidRPr="00D7624D" w:rsidRDefault="000B4D7D" w:rsidP="00777929">
            <w:pPr>
              <w:spacing w:after="0" w:line="240" w:lineRule="auto"/>
              <w:rPr>
                <w:rFonts w:asciiTheme="minorHAnsi" w:hAnsiTheme="minorHAnsi" w:cstheme="minorHAnsi"/>
                <w:bCs w:val="0"/>
                <w:sz w:val="24"/>
                <w:szCs w:val="24"/>
              </w:rPr>
            </w:pPr>
            <w:r w:rsidRPr="00D7624D">
              <w:rPr>
                <w:rFonts w:asciiTheme="minorHAnsi" w:hAnsiTheme="minorHAnsi" w:cstheme="minorHAnsi"/>
                <w:b w:val="0"/>
                <w:sz w:val="24"/>
                <w:szCs w:val="24"/>
              </w:rPr>
              <w:t>ΔΟΥ:</w:t>
            </w:r>
          </w:p>
        </w:tc>
        <w:tc>
          <w:tcPr>
            <w:tcW w:w="5332" w:type="dxa"/>
            <w:gridSpan w:val="6"/>
            <w:tcBorders>
              <w:top w:val="single" w:sz="8" w:space="0" w:color="5B9BD5" w:themeColor="accent5"/>
              <w:bottom w:val="single" w:sz="8" w:space="0" w:color="5B9BD5" w:themeColor="accent5"/>
              <w:right w:val="single" w:sz="8" w:space="0" w:color="5B9BD5" w:themeColor="accent5"/>
            </w:tcBorders>
          </w:tcPr>
          <w:p w14:paraId="3E87837B" w14:textId="77777777" w:rsidR="000B4D7D" w:rsidRPr="00D7624D" w:rsidRDefault="000B4D7D" w:rsidP="0077792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0B4D7D" w:rsidRPr="00345C97" w14:paraId="78DDCBFB"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left w:val="single" w:sz="8" w:space="0" w:color="5B9BD5" w:themeColor="accent5"/>
              <w:bottom w:val="single" w:sz="8" w:space="0" w:color="5B9BD5" w:themeColor="accent5"/>
            </w:tcBorders>
          </w:tcPr>
          <w:p w14:paraId="7A9011C1" w14:textId="77777777" w:rsidR="000B4D7D" w:rsidRPr="00D7624D" w:rsidRDefault="000B4D7D" w:rsidP="00777929">
            <w:pPr>
              <w:spacing w:after="0" w:line="240" w:lineRule="auto"/>
              <w:rPr>
                <w:rFonts w:asciiTheme="minorHAnsi" w:hAnsiTheme="minorHAnsi" w:cstheme="minorHAnsi"/>
                <w:bCs w:val="0"/>
                <w:sz w:val="24"/>
                <w:szCs w:val="24"/>
              </w:rPr>
            </w:pPr>
            <w:r w:rsidRPr="00D7624D">
              <w:rPr>
                <w:rFonts w:asciiTheme="minorHAnsi" w:hAnsiTheme="minorHAnsi" w:cstheme="minorHAnsi"/>
                <w:b w:val="0"/>
                <w:sz w:val="24"/>
                <w:szCs w:val="24"/>
              </w:rPr>
              <w:t>ΔΙΕΥΘΥΝΣΗ:</w:t>
            </w:r>
          </w:p>
        </w:tc>
        <w:tc>
          <w:tcPr>
            <w:tcW w:w="5332" w:type="dxa"/>
            <w:gridSpan w:val="6"/>
            <w:tcBorders>
              <w:top w:val="single" w:sz="8" w:space="0" w:color="5B9BD5" w:themeColor="accent5"/>
              <w:bottom w:val="single" w:sz="8" w:space="0" w:color="5B9BD5" w:themeColor="accent5"/>
              <w:right w:val="single" w:sz="8" w:space="0" w:color="5B9BD5" w:themeColor="accent5"/>
            </w:tcBorders>
          </w:tcPr>
          <w:p w14:paraId="04061845" w14:textId="77777777" w:rsidR="000B4D7D" w:rsidRPr="00D7624D" w:rsidRDefault="000B4D7D"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0B4D7D" w:rsidRPr="00345C97" w14:paraId="6E9F19F0" w14:textId="77777777" w:rsidTr="007779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bottom w:val="single" w:sz="8" w:space="0" w:color="5B9BD5" w:themeColor="accent5"/>
            </w:tcBorders>
          </w:tcPr>
          <w:p w14:paraId="6FE74FDF" w14:textId="77777777" w:rsidR="000B4D7D" w:rsidRPr="00D7624D" w:rsidRDefault="000B4D7D" w:rsidP="00777929">
            <w:pPr>
              <w:spacing w:after="0" w:line="240" w:lineRule="auto"/>
              <w:rPr>
                <w:rFonts w:asciiTheme="minorHAnsi" w:hAnsiTheme="minorHAnsi" w:cstheme="minorHAnsi"/>
                <w:bCs w:val="0"/>
                <w:sz w:val="24"/>
                <w:szCs w:val="24"/>
              </w:rPr>
            </w:pPr>
            <w:r w:rsidRPr="00D7624D">
              <w:rPr>
                <w:rFonts w:asciiTheme="minorHAnsi" w:hAnsiTheme="minorHAnsi" w:cstheme="minorHAnsi"/>
                <w:b w:val="0"/>
                <w:sz w:val="24"/>
                <w:szCs w:val="24"/>
              </w:rPr>
              <w:t>ΠΕΡΙΟΧΗ-ΤΚ:</w:t>
            </w:r>
          </w:p>
        </w:tc>
        <w:tc>
          <w:tcPr>
            <w:tcW w:w="5332" w:type="dxa"/>
            <w:gridSpan w:val="6"/>
            <w:tcBorders>
              <w:bottom w:val="single" w:sz="8" w:space="0" w:color="5B9BD5" w:themeColor="accent5"/>
            </w:tcBorders>
          </w:tcPr>
          <w:p w14:paraId="17F0093D" w14:textId="77777777" w:rsidR="000B4D7D" w:rsidRPr="00D7624D" w:rsidRDefault="000B4D7D" w:rsidP="0077792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0B4D7D" w:rsidRPr="00345C97" w14:paraId="154B9B3A"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bottom w:val="single" w:sz="8" w:space="0" w:color="5B9BD5" w:themeColor="accent5"/>
            </w:tcBorders>
          </w:tcPr>
          <w:p w14:paraId="68B2EF8A" w14:textId="77777777" w:rsidR="000B4D7D" w:rsidRPr="00D7624D" w:rsidRDefault="000B4D7D" w:rsidP="00777929">
            <w:pPr>
              <w:spacing w:after="0" w:line="240" w:lineRule="auto"/>
              <w:rPr>
                <w:rFonts w:asciiTheme="minorHAnsi" w:hAnsiTheme="minorHAnsi" w:cstheme="minorHAnsi"/>
                <w:bCs w:val="0"/>
                <w:sz w:val="24"/>
                <w:szCs w:val="24"/>
              </w:rPr>
            </w:pPr>
            <w:r w:rsidRPr="00D7624D">
              <w:rPr>
                <w:rFonts w:asciiTheme="minorHAnsi" w:hAnsiTheme="minorHAnsi" w:cstheme="minorHAnsi"/>
                <w:b w:val="0"/>
                <w:sz w:val="24"/>
                <w:szCs w:val="24"/>
              </w:rPr>
              <w:t>Α.Δ.Τ ή ΔΙΑΒΑΤΗΡΙΟΥ:</w:t>
            </w:r>
          </w:p>
        </w:tc>
        <w:tc>
          <w:tcPr>
            <w:tcW w:w="5332" w:type="dxa"/>
            <w:gridSpan w:val="6"/>
            <w:tcBorders>
              <w:top w:val="single" w:sz="8" w:space="0" w:color="5B9BD5" w:themeColor="accent5"/>
              <w:bottom w:val="single" w:sz="8" w:space="0" w:color="5B9BD5" w:themeColor="accent5"/>
            </w:tcBorders>
          </w:tcPr>
          <w:p w14:paraId="339C7BF1" w14:textId="77777777" w:rsidR="000B4D7D" w:rsidRPr="00D7624D" w:rsidRDefault="000B4D7D"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0B4D7D" w:rsidRPr="00345C97" w14:paraId="43A6ED57" w14:textId="77777777" w:rsidTr="007779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left w:val="single" w:sz="8" w:space="0" w:color="5B9BD5" w:themeColor="accent5"/>
              <w:bottom w:val="single" w:sz="8" w:space="0" w:color="5B9BD5" w:themeColor="accent5"/>
            </w:tcBorders>
          </w:tcPr>
          <w:p w14:paraId="108ECF46" w14:textId="77777777" w:rsidR="000B4D7D" w:rsidRPr="00D7624D" w:rsidRDefault="000B4D7D" w:rsidP="00777929">
            <w:pPr>
              <w:spacing w:after="0" w:line="240" w:lineRule="auto"/>
              <w:rPr>
                <w:rFonts w:asciiTheme="minorHAnsi" w:hAnsiTheme="minorHAnsi" w:cstheme="minorHAnsi"/>
                <w:bCs w:val="0"/>
                <w:sz w:val="24"/>
                <w:szCs w:val="24"/>
              </w:rPr>
            </w:pPr>
            <w:r w:rsidRPr="00D7624D">
              <w:rPr>
                <w:rFonts w:asciiTheme="minorHAnsi" w:hAnsiTheme="minorHAnsi" w:cstheme="minorHAnsi"/>
                <w:b w:val="0"/>
                <w:sz w:val="24"/>
                <w:szCs w:val="24"/>
              </w:rPr>
              <w:t>ΣΤΑΘΕΡΟ ΤΗΛΕΦΩΝΟ:</w:t>
            </w:r>
          </w:p>
        </w:tc>
        <w:tc>
          <w:tcPr>
            <w:tcW w:w="5332" w:type="dxa"/>
            <w:gridSpan w:val="6"/>
            <w:tcBorders>
              <w:top w:val="single" w:sz="8" w:space="0" w:color="5B9BD5" w:themeColor="accent5"/>
              <w:bottom w:val="single" w:sz="8" w:space="0" w:color="5B9BD5" w:themeColor="accent5"/>
              <w:right w:val="single" w:sz="8" w:space="0" w:color="5B9BD5" w:themeColor="accent5"/>
            </w:tcBorders>
          </w:tcPr>
          <w:p w14:paraId="51B263AE" w14:textId="77777777" w:rsidR="000B4D7D" w:rsidRPr="00D7624D" w:rsidRDefault="000B4D7D" w:rsidP="0077792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0B4D7D" w:rsidRPr="00345C97" w14:paraId="3647B113"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Pr>
          <w:p w14:paraId="75EC085B" w14:textId="77777777" w:rsidR="000B4D7D" w:rsidRPr="00D7624D" w:rsidRDefault="000B4D7D" w:rsidP="00777929">
            <w:pPr>
              <w:spacing w:after="0" w:line="240" w:lineRule="auto"/>
              <w:rPr>
                <w:rFonts w:asciiTheme="minorHAnsi" w:hAnsiTheme="minorHAnsi" w:cstheme="minorHAnsi"/>
                <w:bCs w:val="0"/>
                <w:sz w:val="24"/>
                <w:szCs w:val="24"/>
              </w:rPr>
            </w:pPr>
            <w:r w:rsidRPr="00D7624D">
              <w:rPr>
                <w:rFonts w:asciiTheme="minorHAnsi" w:hAnsiTheme="minorHAnsi" w:cstheme="minorHAnsi"/>
                <w:b w:val="0"/>
                <w:sz w:val="24"/>
                <w:szCs w:val="24"/>
              </w:rPr>
              <w:t>ΚΙΝΗΤΟ ΤΗΛΕΦΩΝΟ:</w:t>
            </w:r>
          </w:p>
        </w:tc>
        <w:tc>
          <w:tcPr>
            <w:tcW w:w="5332" w:type="dxa"/>
            <w:gridSpan w:val="6"/>
          </w:tcPr>
          <w:p w14:paraId="7B097E85" w14:textId="77777777" w:rsidR="000B4D7D" w:rsidRPr="00D7624D" w:rsidRDefault="000B4D7D"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0B4D7D" w:rsidRPr="00345C97" w14:paraId="46CAAAC3" w14:textId="77777777" w:rsidTr="007779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left w:val="single" w:sz="8" w:space="0" w:color="5B9BD5" w:themeColor="accent5"/>
              <w:bottom w:val="single" w:sz="8" w:space="0" w:color="5B9BD5" w:themeColor="accent5"/>
            </w:tcBorders>
          </w:tcPr>
          <w:p w14:paraId="7760EA02" w14:textId="77777777" w:rsidR="000B4D7D" w:rsidRPr="00D7624D" w:rsidRDefault="000B4D7D" w:rsidP="00777929">
            <w:pPr>
              <w:spacing w:after="0" w:line="240" w:lineRule="auto"/>
              <w:rPr>
                <w:rFonts w:asciiTheme="minorHAnsi" w:hAnsiTheme="minorHAnsi" w:cstheme="minorHAnsi"/>
                <w:bCs w:val="0"/>
                <w:sz w:val="24"/>
                <w:szCs w:val="24"/>
              </w:rPr>
            </w:pPr>
            <w:bookmarkStart w:id="1" w:name="_Hlk167395361"/>
            <w:r w:rsidRPr="00D7624D">
              <w:rPr>
                <w:rFonts w:asciiTheme="minorHAnsi" w:hAnsiTheme="minorHAnsi" w:cstheme="minorHAnsi"/>
                <w:b w:val="0"/>
                <w:sz w:val="24"/>
                <w:szCs w:val="24"/>
                <w:lang w:val="en-US"/>
              </w:rPr>
              <w:t>E-MAIL</w:t>
            </w:r>
            <w:r w:rsidRPr="00D7624D">
              <w:rPr>
                <w:rFonts w:asciiTheme="minorHAnsi" w:hAnsiTheme="minorHAnsi" w:cstheme="minorHAnsi"/>
                <w:b w:val="0"/>
                <w:sz w:val="24"/>
                <w:szCs w:val="24"/>
              </w:rPr>
              <w:t>:</w:t>
            </w:r>
          </w:p>
        </w:tc>
        <w:tc>
          <w:tcPr>
            <w:tcW w:w="5332" w:type="dxa"/>
            <w:gridSpan w:val="6"/>
            <w:tcBorders>
              <w:top w:val="single" w:sz="8" w:space="0" w:color="5B9BD5" w:themeColor="accent5"/>
              <w:bottom w:val="single" w:sz="8" w:space="0" w:color="5B9BD5" w:themeColor="accent5"/>
              <w:right w:val="single" w:sz="8" w:space="0" w:color="5B9BD5" w:themeColor="accent5"/>
            </w:tcBorders>
          </w:tcPr>
          <w:p w14:paraId="5BFE5333" w14:textId="77777777" w:rsidR="000B4D7D" w:rsidRPr="00D7624D" w:rsidRDefault="000B4D7D" w:rsidP="0077792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bookmarkEnd w:id="1"/>
      <w:tr w:rsidR="000B4D7D" w:rsidRPr="00345C97" w14:paraId="41F691CE"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10446" w:type="dxa"/>
            <w:gridSpan w:val="8"/>
            <w:shd w:val="clear" w:color="auto" w:fill="F2F2F2" w:themeFill="background1" w:themeFillShade="F2"/>
          </w:tcPr>
          <w:p w14:paraId="6805CF82" w14:textId="77777777" w:rsidR="000B4D7D" w:rsidRPr="00D7624D" w:rsidRDefault="000B4D7D" w:rsidP="00777929">
            <w:pPr>
              <w:spacing w:after="0" w:line="240" w:lineRule="auto"/>
              <w:rPr>
                <w:rFonts w:asciiTheme="minorHAnsi" w:hAnsiTheme="minorHAnsi" w:cstheme="minorHAnsi"/>
                <w:b w:val="0"/>
                <w:sz w:val="24"/>
                <w:szCs w:val="24"/>
              </w:rPr>
            </w:pPr>
            <w:r w:rsidRPr="00D7624D">
              <w:rPr>
                <w:rFonts w:asciiTheme="minorHAnsi" w:hAnsiTheme="minorHAnsi" w:cstheme="minorHAnsi"/>
                <w:sz w:val="24"/>
                <w:szCs w:val="24"/>
              </w:rPr>
              <w:t>ΣΤΟΙΧΕΙΑ  ΔΕΥΤΕΡΟΥ  ΓΟΝΕΑ Ή  ΚΗΔΕΜΟΝΑ</w:t>
            </w:r>
          </w:p>
        </w:tc>
      </w:tr>
      <w:tr w:rsidR="000B4D7D" w:rsidRPr="00345C97" w14:paraId="590EE64A" w14:textId="77777777" w:rsidTr="007779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left w:val="single" w:sz="8" w:space="0" w:color="5B9BD5" w:themeColor="accent5"/>
              <w:bottom w:val="single" w:sz="8" w:space="0" w:color="5B9BD5" w:themeColor="accent5"/>
            </w:tcBorders>
          </w:tcPr>
          <w:p w14:paraId="2B447509" w14:textId="77777777" w:rsidR="000B4D7D" w:rsidRPr="00D7624D" w:rsidRDefault="000B4D7D" w:rsidP="00777929">
            <w:pPr>
              <w:spacing w:after="0" w:line="240" w:lineRule="auto"/>
              <w:rPr>
                <w:rFonts w:asciiTheme="minorHAnsi" w:hAnsiTheme="minorHAnsi" w:cstheme="minorHAnsi"/>
                <w:bCs w:val="0"/>
                <w:sz w:val="24"/>
                <w:szCs w:val="24"/>
              </w:rPr>
            </w:pPr>
            <w:r w:rsidRPr="00D7624D">
              <w:rPr>
                <w:rFonts w:asciiTheme="minorHAnsi" w:hAnsiTheme="minorHAnsi" w:cstheme="minorHAnsi"/>
                <w:b w:val="0"/>
                <w:sz w:val="24"/>
                <w:szCs w:val="24"/>
              </w:rPr>
              <w:t>ΟΝΟΜΑ:</w:t>
            </w:r>
          </w:p>
        </w:tc>
        <w:tc>
          <w:tcPr>
            <w:tcW w:w="5332" w:type="dxa"/>
            <w:gridSpan w:val="6"/>
            <w:tcBorders>
              <w:top w:val="single" w:sz="8" w:space="0" w:color="5B9BD5" w:themeColor="accent5"/>
              <w:bottom w:val="single" w:sz="8" w:space="0" w:color="5B9BD5" w:themeColor="accent5"/>
              <w:right w:val="single" w:sz="8" w:space="0" w:color="5B9BD5" w:themeColor="accent5"/>
            </w:tcBorders>
          </w:tcPr>
          <w:p w14:paraId="7C4AB501" w14:textId="77777777" w:rsidR="000B4D7D" w:rsidRPr="00D7624D" w:rsidRDefault="000B4D7D" w:rsidP="0077792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0B4D7D" w:rsidRPr="00345C97" w14:paraId="055F89C5"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bottom w:val="single" w:sz="8" w:space="0" w:color="5B9BD5" w:themeColor="accent5"/>
            </w:tcBorders>
          </w:tcPr>
          <w:p w14:paraId="2BA599B3" w14:textId="77777777" w:rsidR="000B4D7D" w:rsidRPr="00D7624D" w:rsidRDefault="000B4D7D" w:rsidP="00777929">
            <w:pPr>
              <w:spacing w:after="0" w:line="240" w:lineRule="auto"/>
              <w:rPr>
                <w:rFonts w:asciiTheme="minorHAnsi" w:hAnsiTheme="minorHAnsi" w:cstheme="minorHAnsi"/>
                <w:bCs w:val="0"/>
                <w:sz w:val="24"/>
                <w:szCs w:val="24"/>
              </w:rPr>
            </w:pPr>
            <w:r w:rsidRPr="00D7624D">
              <w:rPr>
                <w:rFonts w:asciiTheme="minorHAnsi" w:hAnsiTheme="minorHAnsi" w:cstheme="minorHAnsi"/>
                <w:b w:val="0"/>
                <w:sz w:val="24"/>
                <w:szCs w:val="24"/>
              </w:rPr>
              <w:t>ΕΠΩΝΥΜΟ:</w:t>
            </w:r>
          </w:p>
        </w:tc>
        <w:tc>
          <w:tcPr>
            <w:tcW w:w="5332" w:type="dxa"/>
            <w:gridSpan w:val="6"/>
            <w:tcBorders>
              <w:bottom w:val="single" w:sz="8" w:space="0" w:color="5B9BD5" w:themeColor="accent5"/>
            </w:tcBorders>
          </w:tcPr>
          <w:p w14:paraId="0B062253" w14:textId="77777777" w:rsidR="000B4D7D" w:rsidRPr="00D7624D" w:rsidRDefault="000B4D7D"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0B4D7D" w:rsidRPr="00345C97" w14:paraId="392E3898" w14:textId="77777777" w:rsidTr="007779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left w:val="single" w:sz="8" w:space="0" w:color="5B9BD5" w:themeColor="accent5"/>
              <w:bottom w:val="single" w:sz="8" w:space="0" w:color="5B9BD5" w:themeColor="accent5"/>
            </w:tcBorders>
          </w:tcPr>
          <w:p w14:paraId="3D350636" w14:textId="77777777" w:rsidR="000B4D7D" w:rsidRPr="00D7624D" w:rsidRDefault="000B4D7D" w:rsidP="00777929">
            <w:pPr>
              <w:spacing w:after="0" w:line="240" w:lineRule="auto"/>
              <w:rPr>
                <w:rFonts w:asciiTheme="minorHAnsi" w:hAnsiTheme="minorHAnsi" w:cstheme="minorHAnsi"/>
                <w:b w:val="0"/>
                <w:bCs w:val="0"/>
                <w:sz w:val="24"/>
                <w:szCs w:val="24"/>
              </w:rPr>
            </w:pPr>
            <w:r w:rsidRPr="00D7624D">
              <w:rPr>
                <w:rFonts w:asciiTheme="minorHAnsi" w:hAnsiTheme="minorHAnsi" w:cstheme="minorHAnsi"/>
                <w:b w:val="0"/>
                <w:bCs w:val="0"/>
                <w:sz w:val="24"/>
                <w:szCs w:val="24"/>
              </w:rPr>
              <w:t>ΟΝΟΜΑ &amp; ΕΠΩΝΥΜΟ ΠΑΤΕΡΑ:</w:t>
            </w:r>
          </w:p>
        </w:tc>
        <w:tc>
          <w:tcPr>
            <w:tcW w:w="5332" w:type="dxa"/>
            <w:gridSpan w:val="6"/>
            <w:tcBorders>
              <w:top w:val="single" w:sz="8" w:space="0" w:color="5B9BD5" w:themeColor="accent5"/>
              <w:bottom w:val="single" w:sz="8" w:space="0" w:color="5B9BD5" w:themeColor="accent5"/>
              <w:right w:val="single" w:sz="8" w:space="0" w:color="5B9BD5" w:themeColor="accent5"/>
            </w:tcBorders>
          </w:tcPr>
          <w:p w14:paraId="363C0F93" w14:textId="77777777" w:rsidR="000B4D7D" w:rsidRPr="00D7624D" w:rsidRDefault="000B4D7D" w:rsidP="0077792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0B4D7D" w:rsidRPr="00345C97" w14:paraId="3BFFB5FE"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left w:val="single" w:sz="8" w:space="0" w:color="5B9BD5" w:themeColor="accent5"/>
              <w:bottom w:val="single" w:sz="8" w:space="0" w:color="5B9BD5" w:themeColor="accent5"/>
            </w:tcBorders>
          </w:tcPr>
          <w:p w14:paraId="3D3DEFEB" w14:textId="77777777" w:rsidR="000B4D7D" w:rsidRPr="00D7624D" w:rsidRDefault="000B4D7D" w:rsidP="00777929">
            <w:pPr>
              <w:spacing w:after="0" w:line="240" w:lineRule="auto"/>
              <w:rPr>
                <w:rFonts w:asciiTheme="minorHAnsi" w:hAnsiTheme="minorHAnsi" w:cstheme="minorHAnsi"/>
                <w:b w:val="0"/>
                <w:bCs w:val="0"/>
                <w:sz w:val="24"/>
                <w:szCs w:val="24"/>
              </w:rPr>
            </w:pPr>
            <w:r w:rsidRPr="00D7624D">
              <w:rPr>
                <w:rFonts w:asciiTheme="minorHAnsi" w:hAnsiTheme="minorHAnsi" w:cstheme="minorHAnsi"/>
                <w:b w:val="0"/>
                <w:bCs w:val="0"/>
                <w:sz w:val="24"/>
                <w:szCs w:val="24"/>
              </w:rPr>
              <w:t>ΟΝΟΜΑ &amp; ΕΠΩΝΥΜ ΜΗΤΕΡΑΣ:</w:t>
            </w:r>
          </w:p>
        </w:tc>
        <w:tc>
          <w:tcPr>
            <w:tcW w:w="5332" w:type="dxa"/>
            <w:gridSpan w:val="6"/>
            <w:tcBorders>
              <w:top w:val="single" w:sz="8" w:space="0" w:color="5B9BD5" w:themeColor="accent5"/>
              <w:bottom w:val="single" w:sz="8" w:space="0" w:color="5B9BD5" w:themeColor="accent5"/>
              <w:right w:val="single" w:sz="8" w:space="0" w:color="5B9BD5" w:themeColor="accent5"/>
            </w:tcBorders>
          </w:tcPr>
          <w:p w14:paraId="0C29D5E7" w14:textId="77777777" w:rsidR="000B4D7D" w:rsidRPr="00D7624D" w:rsidRDefault="000B4D7D"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0B4D7D" w:rsidRPr="00345C97" w14:paraId="2918A94F" w14:textId="77777777" w:rsidTr="007779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bottom w:val="single" w:sz="8" w:space="0" w:color="5B9BD5" w:themeColor="accent5"/>
            </w:tcBorders>
          </w:tcPr>
          <w:p w14:paraId="5BF59827" w14:textId="77777777" w:rsidR="000B4D7D" w:rsidRPr="00D7624D" w:rsidRDefault="000B4D7D" w:rsidP="00777929">
            <w:pPr>
              <w:spacing w:after="0" w:line="240" w:lineRule="auto"/>
              <w:rPr>
                <w:rFonts w:asciiTheme="minorHAnsi" w:hAnsiTheme="minorHAnsi" w:cstheme="minorHAnsi"/>
                <w:b w:val="0"/>
                <w:bCs w:val="0"/>
                <w:sz w:val="24"/>
                <w:szCs w:val="24"/>
              </w:rPr>
            </w:pPr>
            <w:r w:rsidRPr="00D7624D">
              <w:rPr>
                <w:rFonts w:asciiTheme="minorHAnsi" w:hAnsiTheme="minorHAnsi" w:cstheme="minorHAnsi"/>
                <w:b w:val="0"/>
                <w:bCs w:val="0"/>
                <w:sz w:val="24"/>
                <w:szCs w:val="24"/>
              </w:rPr>
              <w:t>ΗΜΕΡΟΜΗΝΙΑ ΓΕΝΝΗΣΗΣ:</w:t>
            </w:r>
          </w:p>
        </w:tc>
        <w:tc>
          <w:tcPr>
            <w:tcW w:w="5332" w:type="dxa"/>
            <w:gridSpan w:val="6"/>
            <w:tcBorders>
              <w:top w:val="single" w:sz="8" w:space="0" w:color="5B9BD5" w:themeColor="accent5"/>
              <w:bottom w:val="single" w:sz="8" w:space="0" w:color="5B9BD5" w:themeColor="accent5"/>
            </w:tcBorders>
          </w:tcPr>
          <w:p w14:paraId="77DB09EC" w14:textId="77777777" w:rsidR="000B4D7D" w:rsidRPr="00D7624D" w:rsidRDefault="000B4D7D" w:rsidP="0077792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0B4D7D" w:rsidRPr="00345C97" w14:paraId="071A8B87"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bottom w:val="single" w:sz="8" w:space="0" w:color="5B9BD5" w:themeColor="accent5"/>
            </w:tcBorders>
          </w:tcPr>
          <w:p w14:paraId="3223F7DE" w14:textId="77777777" w:rsidR="000B4D7D" w:rsidRPr="00D7624D" w:rsidRDefault="000B4D7D" w:rsidP="00777929">
            <w:pPr>
              <w:spacing w:after="0" w:line="240" w:lineRule="auto"/>
              <w:rPr>
                <w:rFonts w:asciiTheme="minorHAnsi" w:hAnsiTheme="minorHAnsi" w:cstheme="minorHAnsi"/>
                <w:b w:val="0"/>
                <w:bCs w:val="0"/>
                <w:sz w:val="24"/>
                <w:szCs w:val="24"/>
              </w:rPr>
            </w:pPr>
            <w:r w:rsidRPr="00D7624D">
              <w:rPr>
                <w:rFonts w:asciiTheme="minorHAnsi" w:hAnsiTheme="minorHAnsi" w:cstheme="minorHAnsi"/>
                <w:b w:val="0"/>
                <w:bCs w:val="0"/>
                <w:sz w:val="24"/>
                <w:szCs w:val="24"/>
              </w:rPr>
              <w:t>ΤΟΠΟΣ ΓΕΝΝΗΣΗΣ:</w:t>
            </w:r>
          </w:p>
        </w:tc>
        <w:tc>
          <w:tcPr>
            <w:tcW w:w="5332" w:type="dxa"/>
            <w:gridSpan w:val="6"/>
            <w:tcBorders>
              <w:top w:val="single" w:sz="8" w:space="0" w:color="5B9BD5" w:themeColor="accent5"/>
              <w:bottom w:val="single" w:sz="8" w:space="0" w:color="5B9BD5" w:themeColor="accent5"/>
            </w:tcBorders>
          </w:tcPr>
          <w:p w14:paraId="28E8D405" w14:textId="77777777" w:rsidR="000B4D7D" w:rsidRPr="00D7624D" w:rsidRDefault="000B4D7D"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0B4D7D" w:rsidRPr="00345C97" w14:paraId="7831BECF" w14:textId="77777777" w:rsidTr="007779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left w:val="single" w:sz="8" w:space="0" w:color="5B9BD5" w:themeColor="accent5"/>
              <w:bottom w:val="single" w:sz="8" w:space="0" w:color="5B9BD5" w:themeColor="accent5"/>
            </w:tcBorders>
          </w:tcPr>
          <w:p w14:paraId="20676701" w14:textId="77777777" w:rsidR="000B4D7D" w:rsidRPr="00D7624D" w:rsidRDefault="000B4D7D" w:rsidP="00777929">
            <w:pPr>
              <w:spacing w:after="0" w:line="240" w:lineRule="auto"/>
              <w:rPr>
                <w:rFonts w:asciiTheme="minorHAnsi" w:hAnsiTheme="minorHAnsi" w:cstheme="minorHAnsi"/>
                <w:bCs w:val="0"/>
                <w:sz w:val="24"/>
                <w:szCs w:val="24"/>
              </w:rPr>
            </w:pPr>
            <w:r w:rsidRPr="00D7624D">
              <w:rPr>
                <w:rFonts w:asciiTheme="minorHAnsi" w:hAnsiTheme="minorHAnsi" w:cstheme="minorHAnsi"/>
                <w:b w:val="0"/>
                <w:sz w:val="24"/>
                <w:szCs w:val="24"/>
              </w:rPr>
              <w:t>ΑΦΜ:</w:t>
            </w:r>
          </w:p>
        </w:tc>
        <w:tc>
          <w:tcPr>
            <w:tcW w:w="5332" w:type="dxa"/>
            <w:gridSpan w:val="6"/>
            <w:tcBorders>
              <w:top w:val="single" w:sz="8" w:space="0" w:color="5B9BD5" w:themeColor="accent5"/>
              <w:bottom w:val="single" w:sz="8" w:space="0" w:color="5B9BD5" w:themeColor="accent5"/>
              <w:right w:val="single" w:sz="8" w:space="0" w:color="5B9BD5" w:themeColor="accent5"/>
            </w:tcBorders>
          </w:tcPr>
          <w:p w14:paraId="39E7443E" w14:textId="77777777" w:rsidR="000B4D7D" w:rsidRPr="00D7624D" w:rsidRDefault="000B4D7D" w:rsidP="0077792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0B4D7D" w:rsidRPr="00345C97" w14:paraId="6C322824"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bottom w:val="single" w:sz="8" w:space="0" w:color="5B9BD5" w:themeColor="accent5"/>
            </w:tcBorders>
          </w:tcPr>
          <w:p w14:paraId="2772058F" w14:textId="77777777" w:rsidR="000B4D7D" w:rsidRPr="00D7624D" w:rsidRDefault="000B4D7D" w:rsidP="00777929">
            <w:pPr>
              <w:spacing w:after="0" w:line="240" w:lineRule="auto"/>
              <w:rPr>
                <w:rFonts w:asciiTheme="minorHAnsi" w:hAnsiTheme="minorHAnsi" w:cstheme="minorHAnsi"/>
                <w:bCs w:val="0"/>
                <w:sz w:val="24"/>
                <w:szCs w:val="24"/>
              </w:rPr>
            </w:pPr>
            <w:r w:rsidRPr="00D7624D">
              <w:rPr>
                <w:rFonts w:asciiTheme="minorHAnsi" w:hAnsiTheme="minorHAnsi" w:cstheme="minorHAnsi"/>
                <w:b w:val="0"/>
                <w:sz w:val="24"/>
                <w:szCs w:val="24"/>
              </w:rPr>
              <w:t>ΔΟΥ:</w:t>
            </w:r>
          </w:p>
        </w:tc>
        <w:tc>
          <w:tcPr>
            <w:tcW w:w="5332" w:type="dxa"/>
            <w:gridSpan w:val="6"/>
            <w:tcBorders>
              <w:top w:val="single" w:sz="8" w:space="0" w:color="5B9BD5" w:themeColor="accent5"/>
              <w:bottom w:val="single" w:sz="8" w:space="0" w:color="5B9BD5" w:themeColor="accent5"/>
            </w:tcBorders>
          </w:tcPr>
          <w:p w14:paraId="5C4C0A40" w14:textId="77777777" w:rsidR="000B4D7D" w:rsidRPr="00D7624D" w:rsidRDefault="000B4D7D"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0B4D7D" w:rsidRPr="00345C97" w14:paraId="00CD7BE7" w14:textId="77777777" w:rsidTr="007779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left w:val="single" w:sz="8" w:space="0" w:color="5B9BD5" w:themeColor="accent5"/>
              <w:bottom w:val="single" w:sz="8" w:space="0" w:color="5B9BD5" w:themeColor="accent5"/>
            </w:tcBorders>
          </w:tcPr>
          <w:p w14:paraId="5B3AE6AF" w14:textId="77777777" w:rsidR="000B4D7D" w:rsidRPr="00D7624D" w:rsidRDefault="000B4D7D" w:rsidP="00777929">
            <w:pPr>
              <w:spacing w:after="0" w:line="240" w:lineRule="auto"/>
              <w:rPr>
                <w:rFonts w:asciiTheme="minorHAnsi" w:hAnsiTheme="minorHAnsi" w:cstheme="minorHAnsi"/>
                <w:bCs w:val="0"/>
                <w:sz w:val="24"/>
                <w:szCs w:val="24"/>
              </w:rPr>
            </w:pPr>
            <w:r w:rsidRPr="00D7624D">
              <w:rPr>
                <w:rFonts w:asciiTheme="minorHAnsi" w:hAnsiTheme="minorHAnsi" w:cstheme="minorHAnsi"/>
                <w:b w:val="0"/>
                <w:sz w:val="24"/>
                <w:szCs w:val="24"/>
              </w:rPr>
              <w:t>ΚΙΝΗΤΟ ΤΗΛΕΦΩΝΟ:</w:t>
            </w:r>
          </w:p>
        </w:tc>
        <w:tc>
          <w:tcPr>
            <w:tcW w:w="5332" w:type="dxa"/>
            <w:gridSpan w:val="6"/>
            <w:tcBorders>
              <w:top w:val="single" w:sz="8" w:space="0" w:color="5B9BD5" w:themeColor="accent5"/>
              <w:bottom w:val="single" w:sz="8" w:space="0" w:color="5B9BD5" w:themeColor="accent5"/>
              <w:right w:val="single" w:sz="8" w:space="0" w:color="5B9BD5" w:themeColor="accent5"/>
            </w:tcBorders>
          </w:tcPr>
          <w:p w14:paraId="7DB0C048" w14:textId="77777777" w:rsidR="000B4D7D" w:rsidRPr="00D7624D" w:rsidRDefault="000B4D7D" w:rsidP="0077792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0B4D7D" w:rsidRPr="00345C97" w14:paraId="28213783"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left w:val="single" w:sz="8" w:space="0" w:color="5B9BD5" w:themeColor="accent5"/>
              <w:bottom w:val="single" w:sz="8" w:space="0" w:color="5B9BD5" w:themeColor="accent5"/>
            </w:tcBorders>
          </w:tcPr>
          <w:p w14:paraId="6616F634" w14:textId="77777777" w:rsidR="000B4D7D" w:rsidRPr="00D7624D" w:rsidRDefault="000B4D7D" w:rsidP="00777929">
            <w:pPr>
              <w:spacing w:after="0" w:line="240" w:lineRule="auto"/>
              <w:rPr>
                <w:rFonts w:asciiTheme="minorHAnsi" w:hAnsiTheme="minorHAnsi" w:cstheme="minorHAnsi"/>
                <w:bCs w:val="0"/>
                <w:sz w:val="24"/>
                <w:szCs w:val="24"/>
              </w:rPr>
            </w:pPr>
            <w:r w:rsidRPr="00D7624D">
              <w:rPr>
                <w:rFonts w:asciiTheme="minorHAnsi" w:hAnsiTheme="minorHAnsi" w:cstheme="minorHAnsi"/>
                <w:b w:val="0"/>
                <w:sz w:val="24"/>
                <w:szCs w:val="24"/>
                <w:lang w:val="en-US"/>
              </w:rPr>
              <w:t>E-MAIL</w:t>
            </w:r>
            <w:r w:rsidRPr="00D7624D">
              <w:rPr>
                <w:rFonts w:asciiTheme="minorHAnsi" w:hAnsiTheme="minorHAnsi" w:cstheme="minorHAnsi"/>
                <w:b w:val="0"/>
                <w:sz w:val="24"/>
                <w:szCs w:val="24"/>
              </w:rPr>
              <w:t>:</w:t>
            </w:r>
          </w:p>
        </w:tc>
        <w:tc>
          <w:tcPr>
            <w:tcW w:w="5332" w:type="dxa"/>
            <w:gridSpan w:val="6"/>
            <w:tcBorders>
              <w:top w:val="single" w:sz="8" w:space="0" w:color="5B9BD5" w:themeColor="accent5"/>
              <w:bottom w:val="single" w:sz="8" w:space="0" w:color="5B9BD5" w:themeColor="accent5"/>
              <w:right w:val="single" w:sz="8" w:space="0" w:color="5B9BD5" w:themeColor="accent5"/>
            </w:tcBorders>
          </w:tcPr>
          <w:p w14:paraId="19F005F5" w14:textId="77777777" w:rsidR="000B4D7D" w:rsidRPr="00D7624D" w:rsidRDefault="000B4D7D"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0B4D7D" w:rsidRPr="00345C97" w14:paraId="5407233E" w14:textId="77777777" w:rsidTr="007779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446" w:type="dxa"/>
            <w:gridSpan w:val="8"/>
            <w:shd w:val="clear" w:color="auto" w:fill="F2F2F2" w:themeFill="background1" w:themeFillShade="F2"/>
          </w:tcPr>
          <w:p w14:paraId="1D5B5636" w14:textId="77777777" w:rsidR="000B4D7D" w:rsidRPr="00D7624D" w:rsidRDefault="000B4D7D" w:rsidP="00777929">
            <w:pPr>
              <w:spacing w:after="0" w:line="240" w:lineRule="auto"/>
              <w:rPr>
                <w:rFonts w:asciiTheme="minorHAnsi" w:hAnsiTheme="minorHAnsi" w:cstheme="minorHAnsi"/>
                <w:sz w:val="24"/>
                <w:szCs w:val="24"/>
              </w:rPr>
            </w:pPr>
            <w:r w:rsidRPr="00D7624D">
              <w:rPr>
                <w:rFonts w:asciiTheme="minorHAnsi" w:hAnsiTheme="minorHAnsi" w:cstheme="minorHAnsi"/>
                <w:sz w:val="24"/>
                <w:szCs w:val="24"/>
              </w:rPr>
              <w:t>ΣΤΟΙΧΕΙΑ ΠΑΙΔΙΟΥ:</w:t>
            </w:r>
          </w:p>
        </w:tc>
      </w:tr>
      <w:tr w:rsidR="000B4D7D" w:rsidRPr="00345C97" w14:paraId="173C7FD6"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left w:val="single" w:sz="8" w:space="0" w:color="5B9BD5" w:themeColor="accent5"/>
              <w:bottom w:val="single" w:sz="8" w:space="0" w:color="5B9BD5" w:themeColor="accent5"/>
            </w:tcBorders>
          </w:tcPr>
          <w:p w14:paraId="30DFE242" w14:textId="77777777" w:rsidR="000B4D7D" w:rsidRPr="00D7624D" w:rsidRDefault="000B4D7D" w:rsidP="00777929">
            <w:pPr>
              <w:spacing w:after="0" w:line="240" w:lineRule="auto"/>
              <w:rPr>
                <w:rFonts w:asciiTheme="minorHAnsi" w:hAnsiTheme="minorHAnsi" w:cstheme="minorHAnsi"/>
                <w:bCs w:val="0"/>
                <w:sz w:val="24"/>
                <w:szCs w:val="24"/>
              </w:rPr>
            </w:pPr>
            <w:r w:rsidRPr="00D7624D">
              <w:rPr>
                <w:rFonts w:asciiTheme="minorHAnsi" w:hAnsiTheme="minorHAnsi" w:cstheme="minorHAnsi"/>
                <w:b w:val="0"/>
                <w:sz w:val="24"/>
                <w:szCs w:val="24"/>
              </w:rPr>
              <w:t>ΟΝΟΜΑ ΠΑΙΔΙΟΥ:</w:t>
            </w:r>
          </w:p>
        </w:tc>
        <w:tc>
          <w:tcPr>
            <w:tcW w:w="5332" w:type="dxa"/>
            <w:gridSpan w:val="6"/>
            <w:tcBorders>
              <w:top w:val="single" w:sz="8" w:space="0" w:color="5B9BD5" w:themeColor="accent5"/>
              <w:bottom w:val="single" w:sz="8" w:space="0" w:color="5B9BD5" w:themeColor="accent5"/>
              <w:right w:val="single" w:sz="8" w:space="0" w:color="5B9BD5" w:themeColor="accent5"/>
            </w:tcBorders>
          </w:tcPr>
          <w:p w14:paraId="17F7C490" w14:textId="77777777" w:rsidR="000B4D7D" w:rsidRPr="00D7624D" w:rsidRDefault="000B4D7D"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0B4D7D" w:rsidRPr="00345C97" w14:paraId="3CA8617F" w14:textId="77777777" w:rsidTr="007779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Pr>
          <w:p w14:paraId="0700FF13" w14:textId="77777777" w:rsidR="000B4D7D" w:rsidRPr="00D7624D" w:rsidRDefault="000B4D7D" w:rsidP="00777929">
            <w:pPr>
              <w:spacing w:after="0" w:line="240" w:lineRule="auto"/>
              <w:rPr>
                <w:rFonts w:asciiTheme="minorHAnsi" w:hAnsiTheme="minorHAnsi" w:cstheme="minorHAnsi"/>
                <w:bCs w:val="0"/>
                <w:sz w:val="24"/>
                <w:szCs w:val="24"/>
              </w:rPr>
            </w:pPr>
            <w:r w:rsidRPr="00D7624D">
              <w:rPr>
                <w:rFonts w:asciiTheme="minorHAnsi" w:hAnsiTheme="minorHAnsi" w:cstheme="minorHAnsi"/>
                <w:b w:val="0"/>
                <w:sz w:val="24"/>
                <w:szCs w:val="24"/>
              </w:rPr>
              <w:t>ΕΠΩΝΥΜΟ ΠΑΙΔΙΟΥ:</w:t>
            </w:r>
          </w:p>
        </w:tc>
        <w:tc>
          <w:tcPr>
            <w:tcW w:w="5332" w:type="dxa"/>
            <w:gridSpan w:val="6"/>
          </w:tcPr>
          <w:p w14:paraId="4C463692" w14:textId="77777777" w:rsidR="000B4D7D" w:rsidRPr="00D7624D" w:rsidRDefault="000B4D7D" w:rsidP="0077792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0B4D7D" w:rsidRPr="004D3E12" w14:paraId="53A1C750"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left w:val="single" w:sz="8" w:space="0" w:color="5B9BD5" w:themeColor="accent5"/>
              <w:bottom w:val="single" w:sz="8" w:space="0" w:color="5B9BD5" w:themeColor="accent5"/>
            </w:tcBorders>
          </w:tcPr>
          <w:p w14:paraId="22B1128A" w14:textId="77777777" w:rsidR="000B4D7D" w:rsidRPr="00D7624D" w:rsidRDefault="000B4D7D" w:rsidP="00777929">
            <w:pPr>
              <w:spacing w:after="0" w:line="240" w:lineRule="auto"/>
              <w:rPr>
                <w:rFonts w:asciiTheme="minorHAnsi" w:hAnsiTheme="minorHAnsi" w:cstheme="minorHAnsi"/>
                <w:b w:val="0"/>
                <w:bCs w:val="0"/>
                <w:sz w:val="24"/>
                <w:szCs w:val="24"/>
              </w:rPr>
            </w:pPr>
            <w:r w:rsidRPr="00D7624D">
              <w:rPr>
                <w:rFonts w:asciiTheme="minorHAnsi" w:hAnsiTheme="minorHAnsi" w:cstheme="minorHAnsi"/>
                <w:b w:val="0"/>
                <w:bCs w:val="0"/>
                <w:sz w:val="24"/>
                <w:szCs w:val="24"/>
              </w:rPr>
              <w:t>ΑΜΚΑ:</w:t>
            </w:r>
          </w:p>
        </w:tc>
        <w:tc>
          <w:tcPr>
            <w:tcW w:w="5332" w:type="dxa"/>
            <w:gridSpan w:val="6"/>
            <w:tcBorders>
              <w:top w:val="single" w:sz="8" w:space="0" w:color="5B9BD5" w:themeColor="accent5"/>
              <w:bottom w:val="single" w:sz="8" w:space="0" w:color="5B9BD5" w:themeColor="accent5"/>
              <w:right w:val="single" w:sz="8" w:space="0" w:color="5B9BD5" w:themeColor="accent5"/>
            </w:tcBorders>
          </w:tcPr>
          <w:p w14:paraId="7E2103F5" w14:textId="77777777" w:rsidR="000B4D7D" w:rsidRPr="00D7624D" w:rsidRDefault="000B4D7D"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0B4D7D" w:rsidRPr="00345C97" w14:paraId="370A14C9" w14:textId="77777777" w:rsidTr="007779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24" w:type="dxa"/>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p w14:paraId="006824E7" w14:textId="77777777" w:rsidR="000B4D7D" w:rsidRPr="00D7624D" w:rsidRDefault="000B4D7D" w:rsidP="00777929">
            <w:pPr>
              <w:spacing w:after="0" w:line="240" w:lineRule="auto"/>
              <w:rPr>
                <w:rFonts w:asciiTheme="minorHAnsi" w:hAnsiTheme="minorHAnsi" w:cstheme="minorHAnsi"/>
                <w:sz w:val="24"/>
                <w:szCs w:val="24"/>
              </w:rPr>
            </w:pPr>
            <w:r w:rsidRPr="00D7624D">
              <w:rPr>
                <w:rFonts w:asciiTheme="minorHAnsi" w:hAnsiTheme="minorHAnsi" w:cstheme="minorHAnsi"/>
                <w:b w:val="0"/>
                <w:sz w:val="24"/>
                <w:szCs w:val="24"/>
              </w:rPr>
              <w:t>ΦΥΛΟ:</w:t>
            </w:r>
          </w:p>
        </w:tc>
        <w:tc>
          <w:tcPr>
            <w:tcW w:w="4395" w:type="dxa"/>
            <w:gridSpan w:val="2"/>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p w14:paraId="365C676B" w14:textId="77777777" w:rsidR="000B4D7D" w:rsidRPr="00D7624D" w:rsidRDefault="000B4D7D" w:rsidP="0077792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1559" w:type="dxa"/>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p w14:paraId="11F841E0" w14:textId="77777777" w:rsidR="000B4D7D" w:rsidRPr="00D7624D" w:rsidRDefault="000B4D7D" w:rsidP="0077792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7624D">
              <w:rPr>
                <w:rFonts w:asciiTheme="minorHAnsi" w:hAnsiTheme="minorHAnsi" w:cstheme="minorHAnsi"/>
                <w:sz w:val="24"/>
                <w:szCs w:val="24"/>
              </w:rPr>
              <w:t>ΝΗΠΙΟ:</w:t>
            </w:r>
          </w:p>
        </w:tc>
        <w:tc>
          <w:tcPr>
            <w:tcW w:w="850" w:type="dxa"/>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p w14:paraId="7C03F39B" w14:textId="77777777" w:rsidR="000B4D7D" w:rsidRPr="00D7624D" w:rsidRDefault="000B4D7D" w:rsidP="0077792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1701" w:type="dxa"/>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p w14:paraId="3EA57B38" w14:textId="77777777" w:rsidR="000B4D7D" w:rsidRPr="00D7624D" w:rsidRDefault="000B4D7D" w:rsidP="0077792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7624D">
              <w:rPr>
                <w:rFonts w:asciiTheme="minorHAnsi" w:hAnsiTheme="minorHAnsi" w:cstheme="minorHAnsi"/>
                <w:sz w:val="24"/>
                <w:szCs w:val="24"/>
              </w:rPr>
              <w:t>ΒΡΕΦΟΣ:</w:t>
            </w:r>
          </w:p>
        </w:tc>
        <w:tc>
          <w:tcPr>
            <w:tcW w:w="817" w:type="dxa"/>
            <w:gridSpan w:val="2"/>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p w14:paraId="6D74DB33" w14:textId="77777777" w:rsidR="000B4D7D" w:rsidRPr="00D7624D" w:rsidRDefault="000B4D7D" w:rsidP="0077792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0B4D7D" w:rsidRPr="00345C97" w14:paraId="535AC64A"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Pr>
          <w:p w14:paraId="18CC342B" w14:textId="77777777" w:rsidR="000B4D7D" w:rsidRPr="00D7624D" w:rsidRDefault="000B4D7D" w:rsidP="00777929">
            <w:pPr>
              <w:spacing w:after="0" w:line="240" w:lineRule="auto"/>
              <w:rPr>
                <w:rFonts w:asciiTheme="minorHAnsi" w:hAnsiTheme="minorHAnsi" w:cstheme="minorHAnsi"/>
                <w:bCs w:val="0"/>
                <w:sz w:val="24"/>
                <w:szCs w:val="24"/>
              </w:rPr>
            </w:pPr>
            <w:r w:rsidRPr="00D7624D">
              <w:rPr>
                <w:rFonts w:asciiTheme="minorHAnsi" w:hAnsiTheme="minorHAnsi" w:cstheme="minorHAnsi"/>
                <w:b w:val="0"/>
                <w:sz w:val="24"/>
                <w:szCs w:val="24"/>
              </w:rPr>
              <w:t xml:space="preserve">ΗΜΕΡΟΜΗΝΙΑ  ΓΕΝΝΗΣΗΣ ΠΑΙΔΙΟΥ: </w:t>
            </w:r>
          </w:p>
        </w:tc>
        <w:tc>
          <w:tcPr>
            <w:tcW w:w="5332" w:type="dxa"/>
            <w:gridSpan w:val="6"/>
          </w:tcPr>
          <w:p w14:paraId="6CFA2498" w14:textId="77777777" w:rsidR="000B4D7D" w:rsidRPr="00D7624D" w:rsidRDefault="000B4D7D"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bl>
    <w:p w14:paraId="764AA4A8" w14:textId="13F7AF03" w:rsidR="000B4D7D" w:rsidRDefault="000B4D7D" w:rsidP="00D7624D">
      <w:pPr>
        <w:tabs>
          <w:tab w:val="left" w:pos="1560"/>
        </w:tabs>
        <w:spacing w:after="0" w:line="240" w:lineRule="auto"/>
        <w:rPr>
          <w:rFonts w:cs="Calibri"/>
        </w:rPr>
      </w:pPr>
    </w:p>
    <w:p w14:paraId="79739693" w14:textId="77777777" w:rsidR="000B4D7D" w:rsidRPr="004B620F" w:rsidRDefault="000B4D7D">
      <w:pPr>
        <w:spacing w:after="0" w:line="240" w:lineRule="auto"/>
        <w:rPr>
          <w:rFonts w:cs="Calibri"/>
        </w:rPr>
      </w:pPr>
    </w:p>
    <w:p w14:paraId="1FD02675" w14:textId="77777777" w:rsidR="004B620F" w:rsidRPr="004B620F" w:rsidRDefault="004B620F" w:rsidP="004B620F">
      <w:pPr>
        <w:spacing w:after="0"/>
        <w:rPr>
          <w:vanish/>
        </w:rPr>
      </w:pPr>
    </w:p>
    <w:tbl>
      <w:tblPr>
        <w:tblpPr w:leftFromText="180" w:rightFromText="180" w:vertAnchor="text" w:horzAnchor="margin" w:tblpY="138"/>
        <w:tblW w:w="10635"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10635"/>
      </w:tblGrid>
      <w:tr w:rsidR="001D3A5C" w:rsidRPr="004B620F" w14:paraId="7A5701E4" w14:textId="77777777" w:rsidTr="00D7624D">
        <w:trPr>
          <w:trHeight w:val="3099"/>
        </w:trPr>
        <w:tc>
          <w:tcPr>
            <w:tcW w:w="10635" w:type="dxa"/>
            <w:tcBorders>
              <w:top w:val="single" w:sz="4" w:space="0" w:color="auto"/>
              <w:left w:val="single" w:sz="4" w:space="0" w:color="auto"/>
              <w:bottom w:val="single" w:sz="8" w:space="0" w:color="4BACC6"/>
              <w:right w:val="single" w:sz="8" w:space="0" w:color="4BACC6"/>
            </w:tcBorders>
            <w:vAlign w:val="center"/>
          </w:tcPr>
          <w:p w14:paraId="45252ECF" w14:textId="2F905D76" w:rsidR="001D3A5C" w:rsidRDefault="001D3A5C" w:rsidP="00D7624D">
            <w:pPr>
              <w:pStyle w:val="TableParagraph"/>
              <w:spacing w:before="120" w:after="120" w:line="276" w:lineRule="auto"/>
              <w:ind w:right="220"/>
              <w:rPr>
                <w:rFonts w:ascii="Calibri" w:hAnsi="Calibri" w:cs="Calibri"/>
              </w:rPr>
            </w:pPr>
            <w:r w:rsidRPr="00FE7970">
              <w:rPr>
                <w:rFonts w:ascii="Calibri" w:hAnsi="Calibri" w:cs="Calibri"/>
              </w:rPr>
              <w:t xml:space="preserve">Με ατομική μας ευθύνη και γνωρίζοντας τις κυρώσεις </w:t>
            </w:r>
            <w:r w:rsidRPr="00302E8B">
              <w:rPr>
                <w:rFonts w:ascii="Calibri" w:hAnsi="Calibri" w:cs="Calibri"/>
                <w:b/>
                <w:bCs/>
                <w:color w:val="0000FF"/>
              </w:rPr>
              <w:t>(</w:t>
            </w:r>
            <w:r w:rsidR="00302E8B" w:rsidRPr="00302E8B">
              <w:rPr>
                <w:rFonts w:ascii="Calibri" w:hAnsi="Calibri" w:cs="Calibri"/>
                <w:b/>
                <w:bCs/>
                <w:color w:val="0000FF"/>
              </w:rPr>
              <w:t>1</w:t>
            </w:r>
            <w:r w:rsidRPr="00302E8B">
              <w:rPr>
                <w:rFonts w:ascii="Calibri" w:hAnsi="Calibri" w:cs="Calibri"/>
                <w:b/>
                <w:bCs/>
                <w:color w:val="0000FF"/>
              </w:rPr>
              <w:t>)</w:t>
            </w:r>
            <w:r w:rsidRPr="00FE7970">
              <w:rPr>
                <w:rFonts w:ascii="Calibri" w:hAnsi="Calibri" w:cs="Calibri"/>
              </w:rPr>
              <w:t>, που προβλέπονται από τις διατάξεις της παρ. 6 του άρθρου 22 του Ν. 1599/1986, δηλώνουμε ότι:</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851"/>
              <w:gridCol w:w="850"/>
              <w:gridCol w:w="7424"/>
            </w:tblGrid>
            <w:tr w:rsidR="001D3A5C" w:rsidRPr="008E3CCC" w14:paraId="1D19A4D3" w14:textId="77777777">
              <w:trPr>
                <w:trHeight w:val="283"/>
              </w:trPr>
              <w:tc>
                <w:tcPr>
                  <w:tcW w:w="504" w:type="dxa"/>
                  <w:tcBorders>
                    <w:top w:val="nil"/>
                    <w:left w:val="nil"/>
                  </w:tcBorders>
                  <w:shd w:val="clear" w:color="auto" w:fill="auto"/>
                </w:tcPr>
                <w:p w14:paraId="672E349D" w14:textId="77777777" w:rsidR="001D3A5C" w:rsidRDefault="001D3A5C" w:rsidP="00B702A4">
                  <w:pPr>
                    <w:pStyle w:val="TableParagraph"/>
                    <w:framePr w:hSpace="180" w:wrap="around" w:vAnchor="text" w:hAnchor="margin" w:y="138"/>
                    <w:spacing w:before="14" w:after="120" w:line="360" w:lineRule="auto"/>
                    <w:rPr>
                      <w:rFonts w:ascii="Calibri" w:hAnsi="Calibri" w:cs="Calibri"/>
                      <w:spacing w:val="-1"/>
                    </w:rPr>
                  </w:pPr>
                </w:p>
              </w:tc>
              <w:tc>
                <w:tcPr>
                  <w:tcW w:w="851" w:type="dxa"/>
                  <w:shd w:val="clear" w:color="auto" w:fill="auto"/>
                  <w:vAlign w:val="center"/>
                </w:tcPr>
                <w:p w14:paraId="72A562D8" w14:textId="77777777" w:rsidR="001D3A5C" w:rsidRDefault="001D3A5C" w:rsidP="00B702A4">
                  <w:pPr>
                    <w:pStyle w:val="TableParagraph"/>
                    <w:framePr w:hSpace="180" w:wrap="around" w:vAnchor="text" w:hAnchor="margin" w:y="138"/>
                    <w:jc w:val="center"/>
                    <w:rPr>
                      <w:rFonts w:ascii="Calibri" w:hAnsi="Calibri" w:cs="Calibri"/>
                      <w:spacing w:val="-1"/>
                    </w:rPr>
                  </w:pPr>
                  <w:r>
                    <w:rPr>
                      <w:rFonts w:ascii="Calibri" w:hAnsi="Calibri" w:cs="Calibri"/>
                      <w:spacing w:val="-1"/>
                    </w:rPr>
                    <w:t>ΝΑΙ</w:t>
                  </w:r>
                </w:p>
              </w:tc>
              <w:tc>
                <w:tcPr>
                  <w:tcW w:w="850" w:type="dxa"/>
                  <w:shd w:val="clear" w:color="auto" w:fill="auto"/>
                  <w:vAlign w:val="center"/>
                </w:tcPr>
                <w:p w14:paraId="4DCDE351" w14:textId="77777777" w:rsidR="001D3A5C" w:rsidRDefault="001D3A5C" w:rsidP="00B702A4">
                  <w:pPr>
                    <w:pStyle w:val="TableParagraph"/>
                    <w:framePr w:hSpace="180" w:wrap="around" w:vAnchor="text" w:hAnchor="margin" w:y="138"/>
                    <w:jc w:val="center"/>
                    <w:rPr>
                      <w:rFonts w:ascii="Calibri" w:hAnsi="Calibri" w:cs="Calibri"/>
                      <w:spacing w:val="-1"/>
                    </w:rPr>
                  </w:pPr>
                  <w:r>
                    <w:rPr>
                      <w:rFonts w:ascii="Calibri" w:hAnsi="Calibri" w:cs="Calibri"/>
                      <w:spacing w:val="-1"/>
                    </w:rPr>
                    <w:t>ΟΧΙ</w:t>
                  </w:r>
                </w:p>
              </w:tc>
              <w:tc>
                <w:tcPr>
                  <w:tcW w:w="7424" w:type="dxa"/>
                  <w:tcBorders>
                    <w:top w:val="nil"/>
                    <w:right w:val="nil"/>
                  </w:tcBorders>
                  <w:shd w:val="clear" w:color="auto" w:fill="auto"/>
                  <w:vAlign w:val="bottom"/>
                </w:tcPr>
                <w:p w14:paraId="6E967529" w14:textId="77777777" w:rsidR="001D3A5C" w:rsidRDefault="001D3A5C" w:rsidP="00B702A4">
                  <w:pPr>
                    <w:pStyle w:val="TableParagraph"/>
                    <w:framePr w:hSpace="180" w:wrap="around" w:vAnchor="text" w:hAnchor="margin" w:y="138"/>
                    <w:spacing w:after="120" w:line="360" w:lineRule="auto"/>
                    <w:rPr>
                      <w:rFonts w:ascii="Calibri" w:hAnsi="Calibri" w:cs="Calibri"/>
                      <w:spacing w:val="-1"/>
                    </w:rPr>
                  </w:pPr>
                </w:p>
              </w:tc>
            </w:tr>
            <w:tr w:rsidR="001D3A5C" w:rsidRPr="008E3CCC" w14:paraId="7D172741" w14:textId="77777777">
              <w:trPr>
                <w:trHeight w:val="372"/>
              </w:trPr>
              <w:tc>
                <w:tcPr>
                  <w:tcW w:w="504" w:type="dxa"/>
                  <w:shd w:val="clear" w:color="auto" w:fill="auto"/>
                  <w:vAlign w:val="center"/>
                </w:tcPr>
                <w:p w14:paraId="7BD50119" w14:textId="77777777" w:rsidR="001D3A5C" w:rsidRDefault="001D3A5C" w:rsidP="00B702A4">
                  <w:pPr>
                    <w:pStyle w:val="TableParagraph"/>
                    <w:framePr w:hSpace="180" w:wrap="around" w:vAnchor="text" w:hAnchor="margin" w:y="138"/>
                    <w:numPr>
                      <w:ilvl w:val="0"/>
                      <w:numId w:val="8"/>
                    </w:numPr>
                    <w:ind w:left="0" w:firstLine="0"/>
                    <w:rPr>
                      <w:rFonts w:ascii="Calibri" w:hAnsi="Calibri" w:cs="Calibri"/>
                      <w:spacing w:val="-1"/>
                    </w:rPr>
                  </w:pPr>
                </w:p>
              </w:tc>
              <w:tc>
                <w:tcPr>
                  <w:tcW w:w="851" w:type="dxa"/>
                  <w:shd w:val="clear" w:color="auto" w:fill="auto"/>
                  <w:vAlign w:val="center"/>
                </w:tcPr>
                <w:p w14:paraId="3598231B" w14:textId="77777777" w:rsidR="001D3A5C" w:rsidRDefault="001D3A5C" w:rsidP="00B702A4">
                  <w:pPr>
                    <w:pStyle w:val="TableParagraph"/>
                    <w:framePr w:hSpace="180" w:wrap="around" w:vAnchor="text" w:hAnchor="margin" w:y="138"/>
                    <w:rPr>
                      <w:rFonts w:ascii="Calibri" w:hAnsi="Calibri" w:cs="Calibri"/>
                      <w:spacing w:val="-1"/>
                    </w:rPr>
                  </w:pPr>
                </w:p>
              </w:tc>
              <w:tc>
                <w:tcPr>
                  <w:tcW w:w="850" w:type="dxa"/>
                  <w:shd w:val="clear" w:color="auto" w:fill="auto"/>
                  <w:vAlign w:val="center"/>
                </w:tcPr>
                <w:p w14:paraId="28878293" w14:textId="77777777" w:rsidR="001D3A5C" w:rsidRDefault="001D3A5C" w:rsidP="00B702A4">
                  <w:pPr>
                    <w:pStyle w:val="TableParagraph"/>
                    <w:framePr w:hSpace="180" w:wrap="around" w:vAnchor="text" w:hAnchor="margin" w:y="138"/>
                    <w:rPr>
                      <w:rFonts w:ascii="Calibri" w:hAnsi="Calibri" w:cs="Calibri"/>
                      <w:spacing w:val="-1"/>
                    </w:rPr>
                  </w:pPr>
                </w:p>
              </w:tc>
              <w:tc>
                <w:tcPr>
                  <w:tcW w:w="7424" w:type="dxa"/>
                  <w:shd w:val="clear" w:color="auto" w:fill="auto"/>
                  <w:vAlign w:val="center"/>
                </w:tcPr>
                <w:p w14:paraId="2EC252F2" w14:textId="77777777" w:rsidR="0041628A" w:rsidRPr="00D7624D" w:rsidRDefault="001D3A5C" w:rsidP="00B702A4">
                  <w:pPr>
                    <w:pStyle w:val="TableParagraph"/>
                    <w:framePr w:hSpace="180" w:wrap="around" w:vAnchor="text" w:hAnchor="margin" w:y="138"/>
                    <w:rPr>
                      <w:rFonts w:ascii="Calibri" w:hAnsi="Calibri" w:cs="Calibri"/>
                      <w:color w:val="0000FF"/>
                      <w:spacing w:val="-1"/>
                    </w:rPr>
                  </w:pPr>
                  <w:r w:rsidRPr="00D7624D">
                    <w:rPr>
                      <w:rFonts w:ascii="Calibri" w:hAnsi="Calibri" w:cs="Calibri"/>
                      <w:b/>
                      <w:bCs/>
                      <w:spacing w:val="-1"/>
                    </w:rPr>
                    <w:t>Το παιδί πάσχει από μεταδοτικό νόσημα</w:t>
                  </w:r>
                  <w:r w:rsidR="00F170A2" w:rsidRPr="00D7624D">
                    <w:rPr>
                      <w:rFonts w:ascii="Calibri" w:hAnsi="Calibri" w:cs="Calibri"/>
                      <w:b/>
                      <w:bCs/>
                      <w:spacing w:val="-1"/>
                    </w:rPr>
                    <w:t>;</w:t>
                  </w:r>
                  <w:r w:rsidR="00700F2A" w:rsidRPr="00D7624D">
                    <w:rPr>
                      <w:rFonts w:ascii="Calibri" w:hAnsi="Calibri" w:cs="Calibri"/>
                      <w:spacing w:val="-1"/>
                    </w:rPr>
                    <w:t xml:space="preserve"> </w:t>
                  </w:r>
                </w:p>
                <w:p w14:paraId="6CF49D5B" w14:textId="77777777" w:rsidR="00E0651C" w:rsidRPr="00D7624D" w:rsidRDefault="000F077E" w:rsidP="00B702A4">
                  <w:pPr>
                    <w:pStyle w:val="TableParagraph"/>
                    <w:framePr w:hSpace="180" w:wrap="around" w:vAnchor="text" w:hAnchor="margin" w:y="138"/>
                    <w:rPr>
                      <w:rFonts w:ascii="Calibri" w:hAnsi="Calibri" w:cs="Calibri"/>
                      <w:spacing w:val="-1"/>
                    </w:rPr>
                  </w:pPr>
                  <w:r w:rsidRPr="00D7624D">
                    <w:rPr>
                      <w:rFonts w:ascii="Calibri" w:hAnsi="Calibri" w:cs="Calibri"/>
                      <w:spacing w:val="-1"/>
                    </w:rPr>
                    <w:t>*</w:t>
                  </w:r>
                  <w:r w:rsidR="00700F2A" w:rsidRPr="00D7624D">
                    <w:rPr>
                      <w:rFonts w:ascii="Calibri" w:hAnsi="Calibri" w:cs="Calibri"/>
                      <w:spacing w:val="-1"/>
                    </w:rPr>
                    <w:t>Βάζετε</w:t>
                  </w:r>
                  <w:r w:rsidR="00E0651C" w:rsidRPr="00D7624D">
                    <w:rPr>
                      <w:rFonts w:ascii="Calibri" w:hAnsi="Calibri" w:cs="Calibri"/>
                      <w:spacing w:val="-1"/>
                    </w:rPr>
                    <w:t xml:space="preserve"> «Χ» στο τετραγωνάκι με το</w:t>
                  </w:r>
                  <w:r w:rsidR="00700F2A" w:rsidRPr="00D7624D">
                    <w:rPr>
                      <w:rFonts w:ascii="Calibri" w:hAnsi="Calibri" w:cs="Calibri"/>
                      <w:spacing w:val="-1"/>
                    </w:rPr>
                    <w:t xml:space="preserve"> </w:t>
                  </w:r>
                  <w:r w:rsidR="00700F2A" w:rsidRPr="00D7624D">
                    <w:rPr>
                      <w:rFonts w:ascii="Calibri" w:hAnsi="Calibri" w:cs="Calibri"/>
                      <w:color w:val="0000FF"/>
                      <w:spacing w:val="-1"/>
                    </w:rPr>
                    <w:t>«ΝΑΙ»</w:t>
                  </w:r>
                  <w:r w:rsidR="005506FF" w:rsidRPr="00D7624D">
                    <w:rPr>
                      <w:rFonts w:ascii="Calibri" w:hAnsi="Calibri" w:cs="Calibri"/>
                      <w:color w:val="0000FF"/>
                      <w:spacing w:val="-1"/>
                    </w:rPr>
                    <w:t xml:space="preserve"> </w:t>
                  </w:r>
                  <w:r w:rsidR="005506FF" w:rsidRPr="00D7624D">
                    <w:rPr>
                      <w:rFonts w:ascii="Calibri" w:hAnsi="Calibri" w:cs="Calibri"/>
                      <w:spacing w:val="-1"/>
                    </w:rPr>
                    <w:t xml:space="preserve">στην περίπτωση που το παιδί </w:t>
                  </w:r>
                  <w:r w:rsidR="0041628A" w:rsidRPr="00D7624D">
                    <w:rPr>
                      <w:rFonts w:ascii="Calibri" w:hAnsi="Calibri" w:cs="Calibri"/>
                      <w:b/>
                      <w:bCs/>
                      <w:spacing w:val="-1"/>
                    </w:rPr>
                    <w:t>ΠΑΣΧΕΙ</w:t>
                  </w:r>
                  <w:r w:rsidR="005506FF" w:rsidRPr="00D7624D">
                    <w:rPr>
                      <w:rFonts w:ascii="Calibri" w:hAnsi="Calibri" w:cs="Calibri"/>
                      <w:spacing w:val="-1"/>
                    </w:rPr>
                    <w:t xml:space="preserve"> από μεταδοτικό νόσημα</w:t>
                  </w:r>
                  <w:r w:rsidR="00B719F1" w:rsidRPr="00D7624D">
                    <w:rPr>
                      <w:rFonts w:ascii="Calibri" w:hAnsi="Calibri" w:cs="Calibri"/>
                      <w:spacing w:val="-1"/>
                    </w:rPr>
                    <w:t>,</w:t>
                  </w:r>
                </w:p>
                <w:p w14:paraId="71A90AFB" w14:textId="52B7FB71" w:rsidR="001D3A5C" w:rsidRPr="00D7624D" w:rsidRDefault="000F077E" w:rsidP="00B702A4">
                  <w:pPr>
                    <w:pStyle w:val="TableParagraph"/>
                    <w:framePr w:hSpace="180" w:wrap="around" w:vAnchor="text" w:hAnchor="margin" w:y="138"/>
                    <w:rPr>
                      <w:rFonts w:ascii="Calibri" w:hAnsi="Calibri" w:cs="Calibri"/>
                      <w:spacing w:val="-1"/>
                    </w:rPr>
                  </w:pPr>
                  <w:r w:rsidRPr="00D7624D">
                    <w:rPr>
                      <w:rFonts w:ascii="Calibri" w:hAnsi="Calibri" w:cs="Calibri"/>
                      <w:spacing w:val="-1"/>
                    </w:rPr>
                    <w:t>*</w:t>
                  </w:r>
                  <w:r w:rsidR="00B719F1" w:rsidRPr="00D7624D">
                    <w:rPr>
                      <w:rFonts w:ascii="Calibri" w:hAnsi="Calibri" w:cs="Calibri"/>
                      <w:spacing w:val="-1"/>
                    </w:rPr>
                    <w:t>Βάζετε</w:t>
                  </w:r>
                  <w:r w:rsidR="00E0651C" w:rsidRPr="00D7624D">
                    <w:rPr>
                      <w:rFonts w:ascii="Calibri" w:hAnsi="Calibri" w:cs="Calibri"/>
                      <w:spacing w:val="-1"/>
                    </w:rPr>
                    <w:t xml:space="preserve">  «Χ» στο τετραγωνάκι με το </w:t>
                  </w:r>
                  <w:r w:rsidR="00B719F1" w:rsidRPr="00D7624D">
                    <w:rPr>
                      <w:rFonts w:ascii="Calibri" w:hAnsi="Calibri" w:cs="Calibri"/>
                      <w:spacing w:val="-1"/>
                    </w:rPr>
                    <w:t xml:space="preserve"> </w:t>
                  </w:r>
                  <w:r w:rsidR="00B719F1" w:rsidRPr="00D7624D">
                    <w:rPr>
                      <w:rFonts w:ascii="Calibri" w:hAnsi="Calibri" w:cs="Calibri"/>
                      <w:color w:val="0000FF"/>
                      <w:spacing w:val="-1"/>
                    </w:rPr>
                    <w:t xml:space="preserve">«ΟΧΙ» </w:t>
                  </w:r>
                  <w:r w:rsidR="0041628A" w:rsidRPr="00D7624D">
                    <w:rPr>
                      <w:rFonts w:ascii="Calibri" w:hAnsi="Calibri" w:cs="Calibri"/>
                      <w:color w:val="0000FF"/>
                      <w:spacing w:val="-1"/>
                    </w:rPr>
                    <w:t xml:space="preserve"> </w:t>
                  </w:r>
                  <w:r w:rsidR="0041628A" w:rsidRPr="00D7624D">
                    <w:rPr>
                      <w:rFonts w:ascii="Calibri" w:hAnsi="Calibri" w:cs="Calibri"/>
                      <w:spacing w:val="-1"/>
                    </w:rPr>
                    <w:t xml:space="preserve">στην περίπτωση που το παιδί </w:t>
                  </w:r>
                  <w:r w:rsidR="0041628A" w:rsidRPr="00D7624D">
                    <w:rPr>
                      <w:rFonts w:ascii="Calibri" w:hAnsi="Calibri" w:cs="Calibri"/>
                      <w:b/>
                      <w:bCs/>
                      <w:spacing w:val="-1"/>
                    </w:rPr>
                    <w:t>ΔΕΝ</w:t>
                  </w:r>
                  <w:r w:rsidR="00B719F1" w:rsidRPr="00D7624D">
                    <w:rPr>
                      <w:rFonts w:ascii="Calibri" w:hAnsi="Calibri" w:cs="Calibri"/>
                      <w:b/>
                      <w:bCs/>
                      <w:spacing w:val="-1"/>
                    </w:rPr>
                    <w:t xml:space="preserve"> </w:t>
                  </w:r>
                  <w:r w:rsidR="0041628A" w:rsidRPr="00D7624D">
                    <w:rPr>
                      <w:rFonts w:ascii="Calibri" w:hAnsi="Calibri" w:cs="Calibri"/>
                      <w:b/>
                      <w:bCs/>
                      <w:spacing w:val="-1"/>
                    </w:rPr>
                    <w:t>ΠΑΣΧΕΙ</w:t>
                  </w:r>
                  <w:r w:rsidR="0041628A" w:rsidRPr="00D7624D">
                    <w:rPr>
                      <w:rFonts w:ascii="Calibri" w:hAnsi="Calibri" w:cs="Calibri"/>
                      <w:spacing w:val="-1"/>
                    </w:rPr>
                    <w:t xml:space="preserve"> </w:t>
                  </w:r>
                  <w:r w:rsidR="00B719F1" w:rsidRPr="00D7624D">
                    <w:rPr>
                      <w:rFonts w:ascii="Calibri" w:hAnsi="Calibri" w:cs="Calibri"/>
                      <w:spacing w:val="-1"/>
                    </w:rPr>
                    <w:t>από</w:t>
                  </w:r>
                  <w:r w:rsidRPr="00D7624D">
                    <w:rPr>
                      <w:rFonts w:ascii="Calibri" w:hAnsi="Calibri" w:cs="Calibri"/>
                      <w:spacing w:val="-1"/>
                    </w:rPr>
                    <w:t xml:space="preserve"> μεταδοτικό νόσημα.</w:t>
                  </w:r>
                </w:p>
              </w:tc>
            </w:tr>
            <w:tr w:rsidR="001D3A5C" w:rsidRPr="008E3CCC" w14:paraId="5E4BC13E" w14:textId="77777777" w:rsidTr="00D7624D">
              <w:trPr>
                <w:trHeight w:val="1895"/>
              </w:trPr>
              <w:tc>
                <w:tcPr>
                  <w:tcW w:w="504" w:type="dxa"/>
                  <w:shd w:val="clear" w:color="auto" w:fill="auto"/>
                  <w:vAlign w:val="center"/>
                </w:tcPr>
                <w:p w14:paraId="7C49F45A" w14:textId="77777777" w:rsidR="001D3A5C" w:rsidRDefault="001D3A5C" w:rsidP="00B702A4">
                  <w:pPr>
                    <w:pStyle w:val="TableParagraph"/>
                    <w:framePr w:hSpace="180" w:wrap="around" w:vAnchor="text" w:hAnchor="margin" w:y="138"/>
                    <w:numPr>
                      <w:ilvl w:val="0"/>
                      <w:numId w:val="8"/>
                    </w:numPr>
                    <w:ind w:left="0" w:firstLine="0"/>
                    <w:rPr>
                      <w:rFonts w:ascii="Calibri" w:hAnsi="Calibri" w:cs="Calibri"/>
                      <w:spacing w:val="-1"/>
                    </w:rPr>
                  </w:pPr>
                </w:p>
              </w:tc>
              <w:tc>
                <w:tcPr>
                  <w:tcW w:w="851" w:type="dxa"/>
                  <w:shd w:val="clear" w:color="auto" w:fill="auto"/>
                  <w:vAlign w:val="center"/>
                </w:tcPr>
                <w:p w14:paraId="3C3017C2" w14:textId="77777777" w:rsidR="001D3A5C" w:rsidRDefault="001D3A5C" w:rsidP="00B702A4">
                  <w:pPr>
                    <w:pStyle w:val="TableParagraph"/>
                    <w:framePr w:hSpace="180" w:wrap="around" w:vAnchor="text" w:hAnchor="margin" w:y="138"/>
                    <w:rPr>
                      <w:rFonts w:ascii="Calibri" w:hAnsi="Calibri" w:cs="Calibri"/>
                      <w:spacing w:val="-1"/>
                    </w:rPr>
                  </w:pPr>
                </w:p>
              </w:tc>
              <w:tc>
                <w:tcPr>
                  <w:tcW w:w="850" w:type="dxa"/>
                  <w:shd w:val="clear" w:color="auto" w:fill="auto"/>
                  <w:vAlign w:val="center"/>
                </w:tcPr>
                <w:p w14:paraId="1C0C3915" w14:textId="77777777" w:rsidR="001D3A5C" w:rsidRDefault="001D3A5C" w:rsidP="00B702A4">
                  <w:pPr>
                    <w:pStyle w:val="TableParagraph"/>
                    <w:framePr w:hSpace="180" w:wrap="around" w:vAnchor="text" w:hAnchor="margin" w:y="138"/>
                    <w:rPr>
                      <w:rFonts w:ascii="Calibri" w:hAnsi="Calibri" w:cs="Calibri"/>
                      <w:spacing w:val="-1"/>
                    </w:rPr>
                  </w:pPr>
                </w:p>
              </w:tc>
              <w:tc>
                <w:tcPr>
                  <w:tcW w:w="7424" w:type="dxa"/>
                  <w:shd w:val="clear" w:color="auto" w:fill="auto"/>
                  <w:vAlign w:val="center"/>
                </w:tcPr>
                <w:p w14:paraId="383C8E38" w14:textId="77777777" w:rsidR="0041628A" w:rsidRPr="00D7624D" w:rsidRDefault="001018D2" w:rsidP="00B702A4">
                  <w:pPr>
                    <w:pStyle w:val="TableParagraph"/>
                    <w:framePr w:hSpace="180" w:wrap="around" w:vAnchor="text" w:hAnchor="margin" w:y="138"/>
                    <w:rPr>
                      <w:rFonts w:ascii="Calibri" w:hAnsi="Calibri" w:cs="Calibri"/>
                      <w:b/>
                      <w:bCs/>
                      <w:spacing w:val="-1"/>
                    </w:rPr>
                  </w:pPr>
                  <w:r w:rsidRPr="00D7624D">
                    <w:rPr>
                      <w:rFonts w:ascii="Calibri" w:hAnsi="Calibri" w:cs="Calibri"/>
                      <w:b/>
                      <w:bCs/>
                      <w:spacing w:val="-1"/>
                    </w:rPr>
                    <w:t>Ο</w:t>
                  </w:r>
                  <w:r w:rsidR="001D3A5C" w:rsidRPr="00D7624D">
                    <w:rPr>
                      <w:rFonts w:ascii="Calibri" w:hAnsi="Calibri" w:cs="Calibri"/>
                      <w:b/>
                      <w:bCs/>
                      <w:spacing w:val="-1"/>
                    </w:rPr>
                    <w:t>φε</w:t>
                  </w:r>
                  <w:r w:rsidRPr="00D7624D">
                    <w:rPr>
                      <w:rFonts w:ascii="Calibri" w:hAnsi="Calibri" w:cs="Calibri"/>
                      <w:b/>
                      <w:bCs/>
                      <w:spacing w:val="-1"/>
                    </w:rPr>
                    <w:t xml:space="preserve">ίλετε </w:t>
                  </w:r>
                  <w:r w:rsidR="001D3A5C" w:rsidRPr="00D7624D">
                    <w:rPr>
                      <w:rFonts w:ascii="Calibri" w:hAnsi="Calibri" w:cs="Calibri"/>
                      <w:b/>
                      <w:bCs/>
                      <w:spacing w:val="-1"/>
                    </w:rPr>
                    <w:t>τροφεί</w:t>
                  </w:r>
                  <w:r w:rsidRPr="00D7624D">
                    <w:rPr>
                      <w:rFonts w:ascii="Calibri" w:hAnsi="Calibri" w:cs="Calibri"/>
                      <w:b/>
                      <w:bCs/>
                      <w:spacing w:val="-1"/>
                    </w:rPr>
                    <w:t>α</w:t>
                  </w:r>
                  <w:r w:rsidR="001D3A5C" w:rsidRPr="00D7624D">
                    <w:rPr>
                      <w:rFonts w:ascii="Calibri" w:hAnsi="Calibri" w:cs="Calibri"/>
                      <w:b/>
                      <w:bCs/>
                      <w:spacing w:val="-1"/>
                    </w:rPr>
                    <w:t xml:space="preserve"> προηγούμενων ετών</w:t>
                  </w:r>
                  <w:r w:rsidRPr="00D7624D">
                    <w:rPr>
                      <w:rFonts w:ascii="Calibri" w:hAnsi="Calibri" w:cs="Calibri"/>
                      <w:b/>
                      <w:bCs/>
                      <w:spacing w:val="-1"/>
                    </w:rPr>
                    <w:t>;</w:t>
                  </w:r>
                </w:p>
                <w:p w14:paraId="57D44DD6" w14:textId="5CF1CD6D" w:rsidR="001D3A5C" w:rsidRPr="00D7624D" w:rsidRDefault="000F077E" w:rsidP="00B702A4">
                  <w:pPr>
                    <w:pStyle w:val="TableParagraph"/>
                    <w:framePr w:hSpace="180" w:wrap="around" w:vAnchor="text" w:hAnchor="margin" w:y="138"/>
                    <w:rPr>
                      <w:rFonts w:ascii="Calibri" w:hAnsi="Calibri" w:cs="Calibri"/>
                      <w:spacing w:val="-1"/>
                    </w:rPr>
                  </w:pPr>
                  <w:r w:rsidRPr="00D7624D">
                    <w:rPr>
                      <w:rFonts w:ascii="Calibri" w:hAnsi="Calibri" w:cs="Calibri"/>
                      <w:spacing w:val="-1"/>
                    </w:rPr>
                    <w:t>*</w:t>
                  </w:r>
                  <w:r w:rsidR="00E0651C" w:rsidRPr="00D7624D">
                    <w:rPr>
                      <w:rFonts w:ascii="Calibri" w:hAnsi="Calibri" w:cs="Calibri"/>
                      <w:spacing w:val="-1"/>
                    </w:rPr>
                    <w:t xml:space="preserve"> Βάζετε «Χ» στο τετραγωνάκι με το </w:t>
                  </w:r>
                  <w:r w:rsidR="005506FF" w:rsidRPr="00D7624D">
                    <w:rPr>
                      <w:rFonts w:ascii="Calibri" w:hAnsi="Calibri" w:cs="Calibri"/>
                      <w:color w:val="0000FF"/>
                      <w:spacing w:val="-1"/>
                    </w:rPr>
                    <w:t xml:space="preserve">«ΝΑΙ» </w:t>
                  </w:r>
                  <w:r w:rsidR="005506FF" w:rsidRPr="00D7624D">
                    <w:rPr>
                      <w:rFonts w:ascii="Calibri" w:hAnsi="Calibri" w:cs="Calibri"/>
                      <w:spacing w:val="-1"/>
                    </w:rPr>
                    <w:t xml:space="preserve">στην περίπτωση που </w:t>
                  </w:r>
                  <w:r w:rsidR="00F46B46" w:rsidRPr="00D7624D">
                    <w:rPr>
                      <w:rFonts w:ascii="Calibri" w:hAnsi="Calibri" w:cs="Calibri"/>
                      <w:b/>
                      <w:bCs/>
                      <w:spacing w:val="-1"/>
                    </w:rPr>
                    <w:t>ΟΦΕΙΛΕΤΕ</w:t>
                  </w:r>
                  <w:r w:rsidR="005506FF" w:rsidRPr="00D7624D">
                    <w:rPr>
                      <w:rFonts w:ascii="Calibri" w:hAnsi="Calibri" w:cs="Calibri"/>
                      <w:spacing w:val="-1"/>
                    </w:rPr>
                    <w:t xml:space="preserve"> τροφεία</w:t>
                  </w:r>
                  <w:r w:rsidR="00F46B46" w:rsidRPr="00D7624D">
                    <w:rPr>
                      <w:rFonts w:ascii="Calibri" w:hAnsi="Calibri" w:cs="Calibri"/>
                      <w:spacing w:val="-1"/>
                    </w:rPr>
                    <w:t>,</w:t>
                  </w:r>
                </w:p>
                <w:p w14:paraId="1BF698AC" w14:textId="78BDD15C" w:rsidR="00E03089" w:rsidRPr="00D7624D" w:rsidRDefault="00F46B46" w:rsidP="00740DBF">
                  <w:pPr>
                    <w:pStyle w:val="TableParagraph"/>
                    <w:framePr w:hSpace="180" w:wrap="around" w:vAnchor="text" w:hAnchor="margin" w:y="138"/>
                    <w:rPr>
                      <w:rFonts w:ascii="Calibri" w:hAnsi="Calibri" w:cs="Calibri"/>
                      <w:spacing w:val="-1"/>
                    </w:rPr>
                  </w:pPr>
                  <w:r w:rsidRPr="00D7624D">
                    <w:rPr>
                      <w:rFonts w:ascii="Calibri" w:hAnsi="Calibri" w:cs="Calibri"/>
                      <w:spacing w:val="-1"/>
                    </w:rPr>
                    <w:t>*</w:t>
                  </w:r>
                  <w:r w:rsidRPr="00D7624D">
                    <w:rPr>
                      <w:rFonts w:ascii="Calibri" w:eastAsia="Calibri" w:hAnsi="Calibri" w:cs="Calibri"/>
                      <w:spacing w:val="-1"/>
                    </w:rPr>
                    <w:t xml:space="preserve"> </w:t>
                  </w:r>
                  <w:r w:rsidR="00E0651C" w:rsidRPr="00D7624D">
                    <w:rPr>
                      <w:rFonts w:ascii="Calibri" w:hAnsi="Calibri" w:cs="Calibri"/>
                      <w:spacing w:val="-1"/>
                    </w:rPr>
                    <w:t xml:space="preserve"> Βάζετε «Χ» στο τετραγωνάκι με το </w:t>
                  </w:r>
                  <w:r w:rsidRPr="00D7624D">
                    <w:rPr>
                      <w:rFonts w:ascii="Calibri" w:hAnsi="Calibri" w:cs="Calibri"/>
                      <w:color w:val="0000FF"/>
                      <w:spacing w:val="-1"/>
                    </w:rPr>
                    <w:t>«ΟΧΙ»</w:t>
                  </w:r>
                  <w:r w:rsidRPr="00D7624D">
                    <w:rPr>
                      <w:rFonts w:ascii="Calibri" w:hAnsi="Calibri" w:cs="Calibri"/>
                      <w:spacing w:val="-1"/>
                    </w:rPr>
                    <w:t xml:space="preserve"> στην περίπτωση που </w:t>
                  </w:r>
                  <w:r w:rsidRPr="00D7624D">
                    <w:rPr>
                      <w:rFonts w:ascii="Calibri" w:hAnsi="Calibri" w:cs="Calibri"/>
                      <w:b/>
                      <w:bCs/>
                      <w:spacing w:val="-1"/>
                    </w:rPr>
                    <w:t>ΔΕΝ ΟΦΕΙΛΕΤΕ</w:t>
                  </w:r>
                  <w:r w:rsidRPr="00D7624D">
                    <w:rPr>
                      <w:rFonts w:ascii="Calibri" w:hAnsi="Calibri" w:cs="Calibri"/>
                      <w:spacing w:val="-1"/>
                    </w:rPr>
                    <w:t xml:space="preserve"> τροφεία</w:t>
                  </w:r>
                  <w:r w:rsidR="00610663">
                    <w:rPr>
                      <w:rFonts w:ascii="Calibri" w:hAnsi="Calibri" w:cs="Calibri"/>
                      <w:spacing w:val="-1"/>
                    </w:rPr>
                    <w:t xml:space="preserve"> </w:t>
                  </w:r>
                  <w:r w:rsidRPr="00D7624D">
                    <w:rPr>
                      <w:rFonts w:ascii="Calibri" w:hAnsi="Calibri" w:cs="Calibri"/>
                      <w:spacing w:val="-1"/>
                    </w:rPr>
                    <w:t xml:space="preserve">ή το παιδί </w:t>
                  </w:r>
                  <w:r w:rsidR="0025047D" w:rsidRPr="00D7624D">
                    <w:rPr>
                      <w:rFonts w:ascii="Calibri" w:hAnsi="Calibri" w:cs="Calibri"/>
                      <w:b/>
                      <w:bCs/>
                      <w:spacing w:val="-1"/>
                    </w:rPr>
                    <w:t xml:space="preserve">ΠΑΕΙ ΓΙΑ </w:t>
                  </w:r>
                  <w:r w:rsidR="00F66611" w:rsidRPr="00D7624D">
                    <w:rPr>
                      <w:rFonts w:ascii="Calibri" w:hAnsi="Calibri" w:cs="Calibri"/>
                      <w:b/>
                      <w:bCs/>
                      <w:spacing w:val="-1"/>
                    </w:rPr>
                    <w:t>1</w:t>
                  </w:r>
                  <w:r w:rsidR="00F66611" w:rsidRPr="00D7624D">
                    <w:rPr>
                      <w:rFonts w:ascii="Calibri" w:hAnsi="Calibri" w:cs="Calibri"/>
                      <w:b/>
                      <w:bCs/>
                      <w:spacing w:val="-1"/>
                      <w:vertAlign w:val="superscript"/>
                    </w:rPr>
                    <w:t>η</w:t>
                  </w:r>
                  <w:r w:rsidR="00F66611" w:rsidRPr="00D7624D">
                    <w:rPr>
                      <w:rFonts w:ascii="Calibri" w:hAnsi="Calibri" w:cs="Calibri"/>
                      <w:b/>
                      <w:bCs/>
                      <w:spacing w:val="-1"/>
                    </w:rPr>
                    <w:t xml:space="preserve"> </w:t>
                  </w:r>
                  <w:r w:rsidR="0025047D" w:rsidRPr="00D7624D">
                    <w:rPr>
                      <w:rFonts w:ascii="Calibri" w:hAnsi="Calibri" w:cs="Calibri"/>
                      <w:b/>
                      <w:bCs/>
                      <w:spacing w:val="-1"/>
                    </w:rPr>
                    <w:t>ΦΟΡΑ</w:t>
                  </w:r>
                  <w:r w:rsidR="00F66611" w:rsidRPr="00D7624D">
                    <w:rPr>
                      <w:rFonts w:ascii="Calibri" w:hAnsi="Calibri" w:cs="Calibri"/>
                      <w:spacing w:val="-1"/>
                    </w:rPr>
                    <w:t xml:space="preserve"> σε Δημοτικό </w:t>
                  </w:r>
                  <w:r w:rsidR="0025047D" w:rsidRPr="00D7624D">
                    <w:rPr>
                      <w:rFonts w:ascii="Calibri" w:hAnsi="Calibri" w:cs="Calibri"/>
                      <w:spacing w:val="-1"/>
                    </w:rPr>
                    <w:t xml:space="preserve">Βρεφικό, Βρεφονηπιακό ή </w:t>
                  </w:r>
                  <w:r w:rsidR="00F66611" w:rsidRPr="00D7624D">
                    <w:rPr>
                      <w:rFonts w:ascii="Calibri" w:hAnsi="Calibri" w:cs="Calibri"/>
                      <w:spacing w:val="-1"/>
                    </w:rPr>
                    <w:t>Παιδικό Σταθμό</w:t>
                  </w:r>
                  <w:r w:rsidR="0025047D" w:rsidRPr="00D7624D">
                    <w:rPr>
                      <w:rFonts w:ascii="Calibri" w:hAnsi="Calibri" w:cs="Calibri"/>
                      <w:spacing w:val="-1"/>
                    </w:rPr>
                    <w:t xml:space="preserve"> ή στο Β.Σ.Ο.Φ.</w:t>
                  </w:r>
                  <w:r w:rsidR="00F66611" w:rsidRPr="00D7624D">
                    <w:rPr>
                      <w:rFonts w:ascii="Calibri" w:hAnsi="Calibri" w:cs="Calibri"/>
                      <w:spacing w:val="-1"/>
                    </w:rPr>
                    <w:t>.</w:t>
                  </w:r>
                  <w:r w:rsidR="00F42E83">
                    <w:rPr>
                      <w:rFonts w:ascii="Calibri" w:hAnsi="Calibri" w:cs="Calibri"/>
                      <w:spacing w:val="-1"/>
                    </w:rPr>
                    <w:t xml:space="preserve"> </w:t>
                  </w:r>
                </w:p>
              </w:tc>
            </w:tr>
          </w:tbl>
          <w:p w14:paraId="00B79A0B" w14:textId="577D6F15" w:rsidR="001D3A5C" w:rsidRPr="005F08C0" w:rsidRDefault="001D3A5C" w:rsidP="00506A4B">
            <w:pPr>
              <w:numPr>
                <w:ilvl w:val="0"/>
                <w:numId w:val="8"/>
              </w:numPr>
              <w:tabs>
                <w:tab w:val="left" w:pos="589"/>
              </w:tabs>
              <w:spacing w:before="120" w:after="120" w:line="360" w:lineRule="auto"/>
              <w:ind w:right="220"/>
              <w:rPr>
                <w:rFonts w:eastAsia="Georgia" w:cs="Calibri"/>
              </w:rPr>
            </w:pPr>
            <w:r w:rsidRPr="005F08C0">
              <w:rPr>
                <w:rFonts w:eastAsia="Georgia" w:cs="Calibri"/>
              </w:rPr>
              <w:t>Το</w:t>
            </w:r>
            <w:r w:rsidRPr="005F08C0">
              <w:rPr>
                <w:rFonts w:eastAsia="Georgia" w:cs="Calibri"/>
                <w:spacing w:val="-26"/>
              </w:rPr>
              <w:t xml:space="preserve"> </w:t>
            </w:r>
            <w:r w:rsidRPr="005F08C0">
              <w:rPr>
                <w:rFonts w:eastAsia="Georgia" w:cs="Calibri"/>
              </w:rPr>
              <w:t>παιδί θα</w:t>
            </w:r>
            <w:r w:rsidRPr="005F08C0">
              <w:rPr>
                <w:rFonts w:eastAsia="Georgia" w:cs="Calibri"/>
                <w:spacing w:val="5"/>
              </w:rPr>
              <w:t xml:space="preserve"> </w:t>
            </w:r>
            <w:r w:rsidRPr="005F08C0">
              <w:rPr>
                <w:rFonts w:eastAsia="Georgia" w:cs="Calibri"/>
              </w:rPr>
              <w:t>το παραλαμβάνει</w:t>
            </w:r>
            <w:r w:rsidRPr="005F08C0">
              <w:rPr>
                <w:rFonts w:eastAsia="Georgia" w:cs="Calibri"/>
                <w:spacing w:val="-26"/>
              </w:rPr>
              <w:t xml:space="preserve">  </w:t>
            </w:r>
            <w:r w:rsidRPr="00380ECD">
              <w:rPr>
                <w:rFonts w:eastAsia="Georgia" w:cs="Calibri"/>
              </w:rPr>
              <w:t>από το</w:t>
            </w:r>
            <w:r w:rsidR="00872676">
              <w:rPr>
                <w:rFonts w:eastAsia="Georgia" w:cs="Calibri"/>
              </w:rPr>
              <w:t>ν</w:t>
            </w:r>
            <w:r w:rsidRPr="00380ECD">
              <w:rPr>
                <w:rFonts w:eastAsia="Georgia" w:cs="Calibri"/>
              </w:rPr>
              <w:t xml:space="preserve"> Βρεφικό/Παιδικό/Βρεφονηπιακό Σταθμό/ Β.Σ.Ο.Φ.</w:t>
            </w:r>
            <w:r w:rsidR="00506A4B">
              <w:rPr>
                <w:rFonts w:eastAsia="Georgia" w:cs="Calibri"/>
              </w:rPr>
              <w:t xml:space="preserve"> :    (ονοματεπώνυμο και σχέση με το παιδί)</w:t>
            </w:r>
          </w:p>
          <w:p w14:paraId="6D02E567" w14:textId="06F57090" w:rsidR="001D3A5C" w:rsidRPr="00FD35EC" w:rsidRDefault="001D3A5C" w:rsidP="001D3A5C">
            <w:pPr>
              <w:numPr>
                <w:ilvl w:val="0"/>
                <w:numId w:val="9"/>
              </w:numPr>
              <w:tabs>
                <w:tab w:val="left" w:pos="1171"/>
              </w:tabs>
              <w:spacing w:after="120" w:line="360" w:lineRule="auto"/>
              <w:ind w:left="1156" w:right="220"/>
              <w:rPr>
                <w:rFonts w:eastAsia="Georgia" w:cs="Calibri"/>
              </w:rPr>
            </w:pPr>
            <w:r w:rsidRPr="00FD35EC">
              <w:rPr>
                <w:rFonts w:eastAsia="Georgia" w:cs="Calibri"/>
              </w:rPr>
              <w:t>…………………………………………</w:t>
            </w:r>
            <w:r w:rsidR="00506A4B">
              <w:rPr>
                <w:rFonts w:eastAsia="Georgia" w:cs="Calibri"/>
              </w:rPr>
              <w:t>……………………………………………………..</w:t>
            </w:r>
          </w:p>
          <w:p w14:paraId="23279BD4" w14:textId="2A251364" w:rsidR="001D3A5C" w:rsidRPr="00FD35EC" w:rsidRDefault="001D3A5C" w:rsidP="001D3A5C">
            <w:pPr>
              <w:numPr>
                <w:ilvl w:val="0"/>
                <w:numId w:val="9"/>
              </w:numPr>
              <w:tabs>
                <w:tab w:val="left" w:pos="1183"/>
              </w:tabs>
              <w:spacing w:before="14" w:after="120" w:line="360" w:lineRule="auto"/>
              <w:ind w:left="1156" w:right="220"/>
              <w:rPr>
                <w:rFonts w:eastAsia="Georgia" w:cs="Calibri"/>
              </w:rPr>
            </w:pPr>
            <w:r w:rsidRPr="00FD35EC">
              <w:rPr>
                <w:rFonts w:eastAsia="Georgia" w:cs="Calibri"/>
              </w:rPr>
              <w:t>…………………………………………</w:t>
            </w:r>
            <w:r w:rsidR="00506A4B">
              <w:rPr>
                <w:rFonts w:eastAsia="Georgia" w:cs="Calibri"/>
              </w:rPr>
              <w:t>………………………………………………………</w:t>
            </w:r>
          </w:p>
          <w:p w14:paraId="4191CDC9" w14:textId="125D1868" w:rsidR="001D3A5C" w:rsidRPr="00FD35EC" w:rsidRDefault="001D3A5C" w:rsidP="001D3A5C">
            <w:pPr>
              <w:numPr>
                <w:ilvl w:val="0"/>
                <w:numId w:val="9"/>
              </w:numPr>
              <w:tabs>
                <w:tab w:val="left" w:pos="1183"/>
              </w:tabs>
              <w:spacing w:before="9" w:after="120" w:line="360" w:lineRule="auto"/>
              <w:ind w:left="1156" w:right="220"/>
              <w:rPr>
                <w:rFonts w:eastAsia="Georgia" w:cs="Calibri"/>
              </w:rPr>
            </w:pPr>
            <w:r w:rsidRPr="00FD35EC">
              <w:rPr>
                <w:rFonts w:eastAsia="Georgia" w:cs="Calibri"/>
              </w:rPr>
              <w:t>…………………………………………</w:t>
            </w:r>
            <w:r w:rsidR="00506A4B">
              <w:rPr>
                <w:rFonts w:eastAsia="Georgia" w:cs="Calibri"/>
              </w:rPr>
              <w:t>……………………………………………………….</w:t>
            </w:r>
          </w:p>
          <w:p w14:paraId="24F3A66E" w14:textId="77777777" w:rsidR="001D3A5C" w:rsidRPr="00B100C0" w:rsidRDefault="001D3A5C" w:rsidP="001D3A5C">
            <w:pPr>
              <w:numPr>
                <w:ilvl w:val="0"/>
                <w:numId w:val="8"/>
              </w:numPr>
              <w:tabs>
                <w:tab w:val="left" w:pos="589"/>
              </w:tabs>
              <w:spacing w:after="120" w:line="360" w:lineRule="auto"/>
              <w:ind w:left="630" w:right="221" w:hanging="352"/>
              <w:rPr>
                <w:rFonts w:eastAsia="Georgia" w:cs="Calibri"/>
              </w:rPr>
            </w:pPr>
            <w:r w:rsidRPr="00B100C0">
              <w:rPr>
                <w:rFonts w:eastAsia="Georgia" w:cs="Calibri"/>
              </w:rPr>
              <w:t>Τα προσκομιζόμενα απλά αντίγραφα είναι ακριβή αντίγραφα των πρωτότυπων.</w:t>
            </w:r>
          </w:p>
          <w:p w14:paraId="32447F9C" w14:textId="77777777" w:rsidR="001D3A5C" w:rsidRPr="00B100C0" w:rsidRDefault="001D3A5C" w:rsidP="001D3A5C">
            <w:pPr>
              <w:numPr>
                <w:ilvl w:val="0"/>
                <w:numId w:val="8"/>
              </w:numPr>
              <w:tabs>
                <w:tab w:val="left" w:pos="589"/>
              </w:tabs>
              <w:spacing w:after="0" w:line="360" w:lineRule="auto"/>
              <w:ind w:left="630" w:right="221" w:hanging="352"/>
              <w:rPr>
                <w:rFonts w:eastAsia="Georgia" w:cs="Calibri"/>
              </w:rPr>
            </w:pPr>
            <w:r w:rsidRPr="00B100C0">
              <w:rPr>
                <w:rFonts w:eastAsia="Georgia" w:cs="Calibri"/>
              </w:rPr>
              <w:t>Αποδεχόμαστε</w:t>
            </w:r>
            <w:r w:rsidRPr="00B100C0">
              <w:rPr>
                <w:rFonts w:eastAsia="Georgia" w:cs="Calibri"/>
                <w:b/>
                <w:bCs/>
                <w:spacing w:val="-3"/>
              </w:rPr>
              <w:t xml:space="preserve"> </w:t>
            </w:r>
            <w:r w:rsidRPr="00B100C0">
              <w:rPr>
                <w:rFonts w:eastAsia="Georgia" w:cs="Calibri"/>
              </w:rPr>
              <w:t>τα</w:t>
            </w:r>
            <w:r w:rsidRPr="00B100C0">
              <w:rPr>
                <w:rFonts w:eastAsia="Georgia" w:cs="Calibri"/>
                <w:spacing w:val="-8"/>
              </w:rPr>
              <w:t xml:space="preserve"> </w:t>
            </w:r>
            <w:r w:rsidRPr="00B100C0">
              <w:rPr>
                <w:rFonts w:eastAsia="Georgia" w:cs="Calibri"/>
              </w:rPr>
              <w:t>κάτωθι:</w:t>
            </w:r>
          </w:p>
          <w:p w14:paraId="39A07CDE" w14:textId="5D658EC0" w:rsidR="001D3A5C" w:rsidRPr="006D2BA0" w:rsidRDefault="001D3A5C" w:rsidP="007138CD">
            <w:pPr>
              <w:pStyle w:val="TableParagraph"/>
              <w:numPr>
                <w:ilvl w:val="0"/>
                <w:numId w:val="12"/>
              </w:numPr>
              <w:spacing w:after="120" w:line="276" w:lineRule="auto"/>
              <w:ind w:left="993" w:right="220"/>
              <w:jc w:val="both"/>
              <w:rPr>
                <w:rFonts w:ascii="Calibri" w:hAnsi="Calibri" w:cs="Calibri"/>
                <w:b/>
                <w:bCs/>
              </w:rPr>
            </w:pPr>
            <w:r>
              <w:rPr>
                <w:rFonts w:ascii="Calibri" w:hAnsi="Calibri" w:cs="Calibri"/>
                <w:b/>
                <w:bCs/>
                <w:spacing w:val="-1"/>
              </w:rPr>
              <w:t xml:space="preserve">Τους όρους λειτουργίας των Δημοτικών Βρεφικών, Παιδικών &amp; Βρεφονηπιακών Σταθμών και Β.Σ.Ο.Φ. Δήμου Ρεθύμνης </w:t>
            </w:r>
            <w:r w:rsidRPr="003B12BF">
              <w:rPr>
                <w:rFonts w:ascii="Calibri" w:hAnsi="Calibri" w:cs="Calibri"/>
              </w:rPr>
              <w:t>όπως</w:t>
            </w:r>
            <w:r w:rsidRPr="003B12BF">
              <w:rPr>
                <w:rFonts w:ascii="Calibri" w:hAnsi="Calibri" w:cs="Calibri"/>
                <w:spacing w:val="-21"/>
              </w:rPr>
              <w:t xml:space="preserve"> </w:t>
            </w:r>
            <w:r w:rsidRPr="003B12BF">
              <w:rPr>
                <w:rFonts w:ascii="Calibri" w:hAnsi="Calibri" w:cs="Calibri"/>
              </w:rPr>
              <w:t>αυτοί</w:t>
            </w:r>
            <w:r w:rsidRPr="003B12BF">
              <w:rPr>
                <w:rFonts w:ascii="Calibri" w:hAnsi="Calibri" w:cs="Calibri"/>
                <w:spacing w:val="-21"/>
              </w:rPr>
              <w:t xml:space="preserve"> </w:t>
            </w:r>
            <w:r w:rsidRPr="003B12BF">
              <w:rPr>
                <w:rFonts w:ascii="Calibri" w:hAnsi="Calibri" w:cs="Calibri"/>
              </w:rPr>
              <w:t>διατυπώνονται</w:t>
            </w:r>
            <w:r w:rsidRPr="003B12BF">
              <w:rPr>
                <w:rFonts w:ascii="Calibri" w:hAnsi="Calibri" w:cs="Calibri"/>
                <w:spacing w:val="-50"/>
              </w:rPr>
              <w:t xml:space="preserve"> </w:t>
            </w:r>
            <w:r w:rsidR="004B6947">
              <w:rPr>
                <w:rFonts w:ascii="Calibri" w:hAnsi="Calibri" w:cs="Calibri"/>
                <w:color w:val="000000"/>
              </w:rPr>
              <w:t xml:space="preserve"> στον</w:t>
            </w:r>
            <w:r w:rsidR="006A057D">
              <w:rPr>
                <w:rFonts w:ascii="Calibri" w:hAnsi="Calibri" w:cs="Calibri"/>
                <w:color w:val="000000"/>
              </w:rPr>
              <w:t xml:space="preserve"> ισχύον</w:t>
            </w:r>
            <w:r w:rsidR="006841AB">
              <w:rPr>
                <w:rFonts w:ascii="Calibri" w:hAnsi="Calibri" w:cs="Calibri"/>
                <w:color w:val="000000"/>
              </w:rPr>
              <w:t>τα</w:t>
            </w:r>
            <w:r w:rsidR="006A057D">
              <w:rPr>
                <w:rFonts w:ascii="Calibri" w:hAnsi="Calibri" w:cs="Calibri"/>
                <w:color w:val="000000"/>
              </w:rPr>
              <w:t xml:space="preserve"> </w:t>
            </w:r>
            <w:r w:rsidRPr="003B12BF">
              <w:rPr>
                <w:rFonts w:ascii="Calibri" w:hAnsi="Calibri" w:cs="Calibri"/>
                <w:color w:val="000000"/>
              </w:rPr>
              <w:t>Κανονισμ</w:t>
            </w:r>
            <w:r w:rsidR="006A057D">
              <w:rPr>
                <w:rFonts w:ascii="Calibri" w:hAnsi="Calibri" w:cs="Calibri"/>
                <w:color w:val="000000"/>
              </w:rPr>
              <w:t>ό</w:t>
            </w:r>
            <w:r w:rsidRPr="003B12BF">
              <w:rPr>
                <w:rFonts w:ascii="Calibri" w:hAnsi="Calibri" w:cs="Calibri"/>
                <w:color w:val="000000"/>
              </w:rPr>
              <w:t xml:space="preserve"> </w:t>
            </w:r>
            <w:r>
              <w:rPr>
                <w:rFonts w:ascii="Calibri" w:hAnsi="Calibri" w:cs="Calibri"/>
                <w:color w:val="000000"/>
              </w:rPr>
              <w:t xml:space="preserve">Εσωτερικής </w:t>
            </w:r>
            <w:r w:rsidRPr="003B12BF">
              <w:rPr>
                <w:rFonts w:ascii="Calibri" w:hAnsi="Calibri" w:cs="Calibri"/>
                <w:color w:val="000000"/>
              </w:rPr>
              <w:t xml:space="preserve">Λειτουργίας </w:t>
            </w:r>
            <w:r>
              <w:rPr>
                <w:rFonts w:ascii="Calibri" w:hAnsi="Calibri" w:cs="Calibri"/>
                <w:color w:val="000000"/>
              </w:rPr>
              <w:t xml:space="preserve">των Βρεφικών, </w:t>
            </w:r>
            <w:r w:rsidRPr="003B12BF">
              <w:rPr>
                <w:rFonts w:ascii="Calibri" w:hAnsi="Calibri" w:cs="Calibri"/>
                <w:color w:val="000000"/>
              </w:rPr>
              <w:t xml:space="preserve">Παιδικών </w:t>
            </w:r>
            <w:r>
              <w:rPr>
                <w:rFonts w:ascii="Calibri" w:hAnsi="Calibri" w:cs="Calibri"/>
                <w:color w:val="000000"/>
              </w:rPr>
              <w:t>&amp;</w:t>
            </w:r>
            <w:r w:rsidRPr="003B12BF">
              <w:rPr>
                <w:rFonts w:ascii="Calibri" w:hAnsi="Calibri" w:cs="Calibri"/>
                <w:color w:val="000000"/>
              </w:rPr>
              <w:t xml:space="preserve"> Βρεφονηπιακών Σταθμών</w:t>
            </w:r>
            <w:r>
              <w:rPr>
                <w:rFonts w:ascii="Calibri" w:hAnsi="Calibri" w:cs="Calibri"/>
                <w:color w:val="000000"/>
              </w:rPr>
              <w:t xml:space="preserve"> και του Β.Σ.Ο.Φ. </w:t>
            </w:r>
            <w:r w:rsidRPr="003B12BF">
              <w:rPr>
                <w:rFonts w:ascii="Calibri" w:hAnsi="Calibri" w:cs="Calibri"/>
                <w:color w:val="000000"/>
              </w:rPr>
              <w:t>Δήμου Ρεθύμνης</w:t>
            </w:r>
            <w:r>
              <w:rPr>
                <w:rFonts w:ascii="Calibri" w:hAnsi="Calibri" w:cs="Calibri"/>
                <w:color w:val="000000"/>
              </w:rPr>
              <w:t xml:space="preserve"> </w:t>
            </w:r>
            <w:r w:rsidRPr="003B12BF">
              <w:rPr>
                <w:rFonts w:ascii="Calibri" w:hAnsi="Calibri" w:cs="Calibri"/>
              </w:rPr>
              <w:t>και</w:t>
            </w:r>
            <w:r w:rsidRPr="003B12BF">
              <w:rPr>
                <w:rFonts w:ascii="Calibri" w:hAnsi="Calibri" w:cs="Calibri"/>
                <w:spacing w:val="52"/>
              </w:rPr>
              <w:t xml:space="preserve"> </w:t>
            </w:r>
            <w:r w:rsidRPr="003B12BF">
              <w:rPr>
                <w:rFonts w:ascii="Calibri" w:hAnsi="Calibri" w:cs="Calibri"/>
              </w:rPr>
              <w:t>στην</w:t>
            </w:r>
            <w:r w:rsidRPr="003B12BF">
              <w:rPr>
                <w:rFonts w:ascii="Calibri" w:hAnsi="Calibri" w:cs="Calibri"/>
                <w:spacing w:val="52"/>
              </w:rPr>
              <w:t xml:space="preserve"> </w:t>
            </w:r>
            <w:r w:rsidRPr="003B12BF">
              <w:rPr>
                <w:rFonts w:ascii="Calibri" w:hAnsi="Calibri" w:cs="Calibri"/>
                <w:color w:val="000000"/>
              </w:rPr>
              <w:t xml:space="preserve">υπ’ </w:t>
            </w:r>
            <w:r w:rsidR="008A3B2D">
              <w:rPr>
                <w:rFonts w:ascii="Calibri" w:hAnsi="Calibri" w:cs="Calibri"/>
                <w:color w:val="000000"/>
              </w:rPr>
              <w:t xml:space="preserve">αρίθμ. </w:t>
            </w:r>
            <w:r w:rsidR="00465B68" w:rsidRPr="00FE48FA">
              <w:rPr>
                <w:rFonts w:ascii="Calibri" w:hAnsi="Calibri" w:cs="Calibri"/>
                <w:color w:val="000000"/>
              </w:rPr>
              <w:t xml:space="preserve">192/12.05.2025 </w:t>
            </w:r>
            <w:r w:rsidRPr="00FE48FA">
              <w:rPr>
                <w:rFonts w:ascii="Calibri" w:hAnsi="Calibri" w:cs="Calibri"/>
                <w:color w:val="000000"/>
              </w:rPr>
              <w:t>απόφαση του Δημοτικού</w:t>
            </w:r>
            <w:r w:rsidRPr="00FE48FA">
              <w:rPr>
                <w:rFonts w:ascii="Calibri" w:hAnsi="Calibri" w:cs="Calibri"/>
                <w:b/>
                <w:bCs/>
                <w:color w:val="000000"/>
              </w:rPr>
              <w:t xml:space="preserve"> </w:t>
            </w:r>
            <w:r w:rsidRPr="00FE48FA">
              <w:rPr>
                <w:rFonts w:ascii="Calibri" w:hAnsi="Calibri" w:cs="Calibri"/>
                <w:color w:val="000000"/>
              </w:rPr>
              <w:t>Συμβουλίου Ρεθύμνης (ΑΔΑ:</w:t>
            </w:r>
            <w:r w:rsidR="002C57C7" w:rsidRPr="00FE48FA">
              <w:rPr>
                <w:rFonts w:ascii="Calibri" w:hAnsi="Calibri" w:cs="Calibri"/>
                <w:color w:val="000000"/>
              </w:rPr>
              <w:t xml:space="preserve"> </w:t>
            </w:r>
            <w:r w:rsidR="002C57C7" w:rsidRPr="00FE48FA">
              <w:t xml:space="preserve"> </w:t>
            </w:r>
            <w:r w:rsidR="001C510E" w:rsidRPr="00FE48FA">
              <w:rPr>
                <w:rFonts w:asciiTheme="minorHAnsi" w:hAnsiTheme="minorHAnsi" w:cstheme="minorHAnsi"/>
              </w:rPr>
              <w:t>ΡΡΡΩ1Ψ-ΙΘΑ</w:t>
            </w:r>
            <w:r w:rsidRPr="00FE48FA">
              <w:rPr>
                <w:rFonts w:ascii="Calibri" w:hAnsi="Calibri" w:cs="Calibri"/>
                <w:color w:val="000000"/>
              </w:rPr>
              <w:t>).</w:t>
            </w:r>
          </w:p>
          <w:p w14:paraId="3E0C550F" w14:textId="6743E57A" w:rsidR="006D2BA0" w:rsidRPr="00FE48FA" w:rsidRDefault="006D2BA0" w:rsidP="007138CD">
            <w:pPr>
              <w:pStyle w:val="TableParagraph"/>
              <w:numPr>
                <w:ilvl w:val="0"/>
                <w:numId w:val="12"/>
              </w:numPr>
              <w:spacing w:after="120" w:line="276" w:lineRule="auto"/>
              <w:ind w:left="993" w:right="220"/>
              <w:jc w:val="both"/>
              <w:rPr>
                <w:rFonts w:ascii="Calibri" w:hAnsi="Calibri" w:cs="Calibri"/>
                <w:b/>
                <w:bCs/>
              </w:rPr>
            </w:pPr>
            <w:r>
              <w:rPr>
                <w:rFonts w:ascii="Calibri" w:hAnsi="Calibri" w:cs="Calibri"/>
                <w:b/>
                <w:bCs/>
                <w:spacing w:val="-1"/>
              </w:rPr>
              <w:t xml:space="preserve">Τους όρους διενέργειας των εγγραφών </w:t>
            </w:r>
            <w:r w:rsidR="00063E13" w:rsidRPr="00FE48FA">
              <w:rPr>
                <w:rFonts w:ascii="Calibri" w:hAnsi="Calibri" w:cs="Calibri"/>
                <w:color w:val="000000"/>
              </w:rPr>
              <w:t xml:space="preserve"> </w:t>
            </w:r>
            <w:r w:rsidR="00063E13" w:rsidRPr="005E2749">
              <w:rPr>
                <w:rFonts w:ascii="Calibri" w:hAnsi="Calibri" w:cs="Calibri"/>
                <w:b/>
                <w:bCs/>
                <w:color w:val="000000"/>
              </w:rPr>
              <w:t>για το σχολικό έτος 2025-2026</w:t>
            </w:r>
            <w:r w:rsidR="008A3B2D">
              <w:rPr>
                <w:rFonts w:ascii="Calibri" w:hAnsi="Calibri" w:cs="Calibri"/>
                <w:color w:val="000000"/>
              </w:rPr>
              <w:t>,</w:t>
            </w:r>
            <w:r w:rsidR="00063E13" w:rsidRPr="00FE48FA">
              <w:rPr>
                <w:rFonts w:ascii="Calibri" w:hAnsi="Calibri" w:cs="Calibri"/>
                <w:color w:val="000000"/>
              </w:rPr>
              <w:t xml:space="preserve"> </w:t>
            </w:r>
            <w:r>
              <w:rPr>
                <w:rFonts w:ascii="Calibri" w:hAnsi="Calibri" w:cs="Calibri"/>
                <w:color w:val="000000"/>
              </w:rPr>
              <w:t xml:space="preserve">όπως αυτού διατυπώνονται </w:t>
            </w:r>
            <w:r w:rsidR="00063E13">
              <w:rPr>
                <w:rFonts w:ascii="Calibri" w:hAnsi="Calibri" w:cs="Calibri"/>
                <w:color w:val="000000"/>
              </w:rPr>
              <w:t xml:space="preserve">στην υπ’ </w:t>
            </w:r>
            <w:r w:rsidRPr="00FE48FA">
              <w:rPr>
                <w:rFonts w:ascii="Calibri" w:hAnsi="Calibri" w:cs="Calibri"/>
                <w:color w:val="000000"/>
              </w:rPr>
              <w:t xml:space="preserve">αρίθμ. πρωτ. 18570/23.05.2025 Ανακοίνωση  η οποία </w:t>
            </w:r>
            <w:r w:rsidR="00063E13">
              <w:rPr>
                <w:rFonts w:ascii="Calibri" w:hAnsi="Calibri" w:cs="Calibri"/>
                <w:color w:val="000000"/>
              </w:rPr>
              <w:t xml:space="preserve">εκδόθηκε </w:t>
            </w:r>
            <w:r w:rsidR="008A3B2D">
              <w:rPr>
                <w:rFonts w:ascii="Calibri" w:hAnsi="Calibri" w:cs="Calibri"/>
                <w:color w:val="000000"/>
              </w:rPr>
              <w:t xml:space="preserve">στο πλαίσιο υλοποίησης της </w:t>
            </w:r>
            <w:r w:rsidR="008A3B2D" w:rsidRPr="008A3B2D">
              <w:rPr>
                <w:rFonts w:ascii="Calibri" w:eastAsia="Calibri" w:hAnsi="Calibri" w:cs="Calibri"/>
                <w:color w:val="000000"/>
              </w:rPr>
              <w:t xml:space="preserve"> </w:t>
            </w:r>
            <w:r w:rsidR="008A3B2D" w:rsidRPr="008A3B2D">
              <w:rPr>
                <w:rFonts w:ascii="Calibri" w:hAnsi="Calibri" w:cs="Calibri"/>
                <w:color w:val="000000"/>
              </w:rPr>
              <w:t>υπ’ αρίθμ. 192/12.05.2025 απόφαση</w:t>
            </w:r>
            <w:r w:rsidR="008A3B2D">
              <w:rPr>
                <w:rFonts w:ascii="Calibri" w:hAnsi="Calibri" w:cs="Calibri"/>
                <w:color w:val="000000"/>
              </w:rPr>
              <w:t>ς</w:t>
            </w:r>
            <w:r w:rsidR="008A3B2D" w:rsidRPr="008A3B2D">
              <w:rPr>
                <w:rFonts w:ascii="Calibri" w:hAnsi="Calibri" w:cs="Calibri"/>
                <w:color w:val="000000"/>
              </w:rPr>
              <w:t xml:space="preserve"> του Δημοτικού</w:t>
            </w:r>
            <w:r w:rsidR="008A3B2D" w:rsidRPr="008A3B2D">
              <w:rPr>
                <w:rFonts w:ascii="Calibri" w:hAnsi="Calibri" w:cs="Calibri"/>
                <w:b/>
                <w:bCs/>
                <w:color w:val="000000"/>
              </w:rPr>
              <w:t xml:space="preserve"> </w:t>
            </w:r>
            <w:r w:rsidR="008A3B2D" w:rsidRPr="008A3B2D">
              <w:rPr>
                <w:rFonts w:ascii="Calibri" w:hAnsi="Calibri" w:cs="Calibri"/>
                <w:color w:val="000000"/>
              </w:rPr>
              <w:t>Συμβουλίου Ρεθύμνης</w:t>
            </w:r>
            <w:r w:rsidR="008A3B2D">
              <w:rPr>
                <w:rFonts w:ascii="Calibri" w:hAnsi="Calibri" w:cs="Calibri"/>
                <w:color w:val="000000"/>
              </w:rPr>
              <w:t>.</w:t>
            </w:r>
          </w:p>
          <w:p w14:paraId="6B835922" w14:textId="1283D392" w:rsidR="001D3A5C" w:rsidRDefault="001D3A5C" w:rsidP="001D3A5C">
            <w:pPr>
              <w:pStyle w:val="TableParagraph"/>
              <w:numPr>
                <w:ilvl w:val="0"/>
                <w:numId w:val="12"/>
              </w:numPr>
              <w:spacing w:after="120" w:line="360" w:lineRule="auto"/>
              <w:ind w:left="993" w:right="220"/>
              <w:jc w:val="both"/>
              <w:rPr>
                <w:rFonts w:ascii="Calibri" w:hAnsi="Calibri" w:cs="Calibri"/>
                <w:b/>
                <w:bCs/>
                <w:spacing w:val="-1"/>
              </w:rPr>
            </w:pPr>
            <w:r>
              <w:rPr>
                <w:rFonts w:ascii="Calibri" w:hAnsi="Calibri" w:cs="Calibri"/>
                <w:b/>
                <w:bCs/>
                <w:spacing w:val="-1"/>
              </w:rPr>
              <w:t>Εάν δεν υποβάλλουμε Αίτηση Διαγραφής, η χρέωση των τροφείων συνεχίζεται ακόμα και αν το  παιδί  δεν έχει καθημερινή παρουσία.</w:t>
            </w:r>
          </w:p>
          <w:tbl>
            <w:tblPr>
              <w:tblW w:w="9666"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665"/>
              <w:gridCol w:w="2078"/>
              <w:gridCol w:w="5338"/>
            </w:tblGrid>
            <w:tr w:rsidR="004C138D" w:rsidRPr="00E97292" w14:paraId="7181E7B1" w14:textId="77777777" w:rsidTr="004C138D">
              <w:trPr>
                <w:trHeight w:val="855"/>
              </w:trPr>
              <w:tc>
                <w:tcPr>
                  <w:tcW w:w="585" w:type="dxa"/>
                  <w:shd w:val="clear" w:color="auto" w:fill="auto"/>
                </w:tcPr>
                <w:p w14:paraId="1CDB163E" w14:textId="126ADB81" w:rsidR="004C138D" w:rsidRDefault="004C138D" w:rsidP="00B702A4">
                  <w:pPr>
                    <w:framePr w:hSpace="180" w:wrap="around" w:vAnchor="text" w:hAnchor="margin" w:y="138"/>
                    <w:widowControl w:val="0"/>
                    <w:numPr>
                      <w:ilvl w:val="0"/>
                      <w:numId w:val="12"/>
                    </w:numPr>
                    <w:autoSpaceDE w:val="0"/>
                    <w:autoSpaceDN w:val="0"/>
                    <w:spacing w:after="120" w:line="360" w:lineRule="auto"/>
                    <w:ind w:left="0" w:firstLine="0"/>
                    <w:rPr>
                      <w:rFonts w:eastAsia="Georgia" w:cs="Calibri"/>
                      <w:spacing w:val="-1"/>
                    </w:rPr>
                  </w:pPr>
                  <w:r>
                    <w:rPr>
                      <w:rFonts w:cs="Calibri"/>
                      <w:b/>
                      <w:bCs/>
                    </w:rPr>
                    <w:tab/>
                  </w:r>
                </w:p>
              </w:tc>
              <w:tc>
                <w:tcPr>
                  <w:tcW w:w="1665" w:type="dxa"/>
                  <w:shd w:val="clear" w:color="auto" w:fill="auto"/>
                </w:tcPr>
                <w:p w14:paraId="1BF11999" w14:textId="77777777" w:rsidR="004C138D" w:rsidRDefault="004C138D" w:rsidP="00B702A4">
                  <w:pPr>
                    <w:framePr w:hSpace="180" w:wrap="around" w:vAnchor="text" w:hAnchor="margin" w:y="138"/>
                    <w:widowControl w:val="0"/>
                    <w:autoSpaceDE w:val="0"/>
                    <w:autoSpaceDN w:val="0"/>
                    <w:spacing w:after="120" w:line="240" w:lineRule="auto"/>
                    <w:rPr>
                      <w:rFonts w:eastAsia="Georgia" w:cs="Calibri"/>
                    </w:rPr>
                  </w:pPr>
                  <w:r>
                    <w:rPr>
                      <w:rFonts w:eastAsia="Georgia" w:cs="Calibri"/>
                    </w:rPr>
                    <w:t>ΣΥΜΦΩΝΟΥΜΕ</w:t>
                  </w:r>
                </w:p>
              </w:tc>
              <w:tc>
                <w:tcPr>
                  <w:tcW w:w="2078" w:type="dxa"/>
                  <w:shd w:val="clear" w:color="auto" w:fill="auto"/>
                </w:tcPr>
                <w:p w14:paraId="0B6FCA97" w14:textId="77777777" w:rsidR="004C138D" w:rsidRDefault="004C138D" w:rsidP="00B702A4">
                  <w:pPr>
                    <w:framePr w:hSpace="180" w:wrap="around" w:vAnchor="text" w:hAnchor="margin" w:y="138"/>
                    <w:widowControl w:val="0"/>
                    <w:autoSpaceDE w:val="0"/>
                    <w:autoSpaceDN w:val="0"/>
                    <w:spacing w:after="120" w:line="240" w:lineRule="auto"/>
                    <w:ind w:right="107"/>
                    <w:rPr>
                      <w:rFonts w:eastAsia="Georgia" w:cs="Calibri"/>
                    </w:rPr>
                  </w:pPr>
                  <w:r>
                    <w:rPr>
                      <w:rFonts w:eastAsia="Georgia" w:cs="Calibri"/>
                    </w:rPr>
                    <w:t>ΔΕΝ ΣΥΜΦΩΝΟΥΜΕ</w:t>
                  </w:r>
                </w:p>
              </w:tc>
              <w:tc>
                <w:tcPr>
                  <w:tcW w:w="5338" w:type="dxa"/>
                  <w:vMerge w:val="restart"/>
                  <w:shd w:val="clear" w:color="auto" w:fill="auto"/>
                </w:tcPr>
                <w:p w14:paraId="5ABBCBAF" w14:textId="7022896C" w:rsidR="004C138D" w:rsidRDefault="004C138D" w:rsidP="00B702A4">
                  <w:pPr>
                    <w:framePr w:hSpace="180" w:wrap="around" w:vAnchor="text" w:hAnchor="margin" w:y="138"/>
                    <w:widowControl w:val="0"/>
                    <w:tabs>
                      <w:tab w:val="left" w:pos="916"/>
                      <w:tab w:val="left" w:pos="918"/>
                    </w:tabs>
                    <w:autoSpaceDE w:val="0"/>
                    <w:autoSpaceDN w:val="0"/>
                    <w:spacing w:after="120"/>
                    <w:ind w:right="55"/>
                    <w:jc w:val="both"/>
                    <w:rPr>
                      <w:rFonts w:eastAsia="Georgia" w:cs="Calibri"/>
                    </w:rPr>
                  </w:pPr>
                  <w:r>
                    <w:rPr>
                      <w:rFonts w:eastAsia="Georgia" w:cs="Calibri"/>
                    </w:rPr>
                    <w:t xml:space="preserve">Να συμμετέχουμε στην ομάδα του </w:t>
                  </w:r>
                  <w:r>
                    <w:rPr>
                      <w:rFonts w:eastAsia="Georgia" w:cs="Calibri"/>
                      <w:lang w:val="en-US"/>
                    </w:rPr>
                    <w:t>viber</w:t>
                  </w:r>
                  <w:r>
                    <w:rPr>
                      <w:rFonts w:eastAsia="Georgia" w:cs="Calibri"/>
                    </w:rPr>
                    <w:t xml:space="preserve"> του τμήματος του Βρεφικού/ Παιδικού/ Βρεφονηπιακού Σταθμού/ Β.Σ.Ο.Φ. που θα εγγραφεί το παιδί μας, με αριθμό τηλεφώνου ...........................</w:t>
                  </w:r>
                </w:p>
              </w:tc>
            </w:tr>
            <w:tr w:rsidR="004C138D" w:rsidRPr="00E97292" w14:paraId="12C71F70" w14:textId="77777777" w:rsidTr="004C138D">
              <w:trPr>
                <w:trHeight w:val="633"/>
              </w:trPr>
              <w:tc>
                <w:tcPr>
                  <w:tcW w:w="585" w:type="dxa"/>
                  <w:shd w:val="clear" w:color="auto" w:fill="auto"/>
                </w:tcPr>
                <w:p w14:paraId="23CF374E" w14:textId="77777777" w:rsidR="004C138D" w:rsidRDefault="004C138D" w:rsidP="00B702A4">
                  <w:pPr>
                    <w:framePr w:hSpace="180" w:wrap="around" w:vAnchor="text" w:hAnchor="margin" w:y="138"/>
                    <w:widowControl w:val="0"/>
                    <w:autoSpaceDE w:val="0"/>
                    <w:autoSpaceDN w:val="0"/>
                    <w:spacing w:after="120" w:line="360" w:lineRule="auto"/>
                    <w:rPr>
                      <w:rFonts w:cs="Calibri"/>
                      <w:b/>
                      <w:bCs/>
                    </w:rPr>
                  </w:pPr>
                </w:p>
              </w:tc>
              <w:tc>
                <w:tcPr>
                  <w:tcW w:w="1665" w:type="dxa"/>
                  <w:shd w:val="clear" w:color="auto" w:fill="auto"/>
                </w:tcPr>
                <w:p w14:paraId="5F896E3F" w14:textId="77777777" w:rsidR="004C138D" w:rsidRDefault="004C138D" w:rsidP="00B702A4">
                  <w:pPr>
                    <w:framePr w:hSpace="180" w:wrap="around" w:vAnchor="text" w:hAnchor="margin" w:y="138"/>
                    <w:widowControl w:val="0"/>
                    <w:autoSpaceDE w:val="0"/>
                    <w:autoSpaceDN w:val="0"/>
                    <w:spacing w:after="120" w:line="240" w:lineRule="auto"/>
                    <w:rPr>
                      <w:rFonts w:eastAsia="Georgia" w:cs="Calibri"/>
                    </w:rPr>
                  </w:pPr>
                </w:p>
              </w:tc>
              <w:tc>
                <w:tcPr>
                  <w:tcW w:w="2078" w:type="dxa"/>
                  <w:shd w:val="clear" w:color="auto" w:fill="auto"/>
                </w:tcPr>
                <w:p w14:paraId="36574898" w14:textId="77777777" w:rsidR="004C138D" w:rsidRDefault="004C138D" w:rsidP="00B702A4">
                  <w:pPr>
                    <w:framePr w:hSpace="180" w:wrap="around" w:vAnchor="text" w:hAnchor="margin" w:y="138"/>
                    <w:widowControl w:val="0"/>
                    <w:autoSpaceDE w:val="0"/>
                    <w:autoSpaceDN w:val="0"/>
                    <w:spacing w:after="120" w:line="240" w:lineRule="auto"/>
                    <w:ind w:right="107"/>
                    <w:rPr>
                      <w:rFonts w:eastAsia="Georgia" w:cs="Calibri"/>
                    </w:rPr>
                  </w:pPr>
                </w:p>
              </w:tc>
              <w:tc>
                <w:tcPr>
                  <w:tcW w:w="5338" w:type="dxa"/>
                  <w:vMerge/>
                  <w:shd w:val="clear" w:color="auto" w:fill="auto"/>
                </w:tcPr>
                <w:p w14:paraId="4D88C3AA" w14:textId="77777777" w:rsidR="004C138D" w:rsidRDefault="004C138D" w:rsidP="00B702A4">
                  <w:pPr>
                    <w:framePr w:hSpace="180" w:wrap="around" w:vAnchor="text" w:hAnchor="margin" w:y="138"/>
                    <w:widowControl w:val="0"/>
                    <w:tabs>
                      <w:tab w:val="left" w:pos="916"/>
                      <w:tab w:val="left" w:pos="918"/>
                    </w:tabs>
                    <w:autoSpaceDE w:val="0"/>
                    <w:autoSpaceDN w:val="0"/>
                    <w:spacing w:after="120"/>
                    <w:ind w:right="55"/>
                    <w:jc w:val="both"/>
                    <w:rPr>
                      <w:rFonts w:eastAsia="Georgia" w:cs="Calibri"/>
                    </w:rPr>
                  </w:pPr>
                </w:p>
              </w:tc>
            </w:tr>
            <w:tr w:rsidR="008423BC" w:rsidRPr="00E97292" w14:paraId="1F9003E8" w14:textId="77777777" w:rsidTr="004C138D">
              <w:trPr>
                <w:trHeight w:val="633"/>
              </w:trPr>
              <w:tc>
                <w:tcPr>
                  <w:tcW w:w="585" w:type="dxa"/>
                  <w:shd w:val="clear" w:color="auto" w:fill="auto"/>
                </w:tcPr>
                <w:p w14:paraId="02F997D5" w14:textId="77777777" w:rsidR="008423BC" w:rsidRDefault="008423BC" w:rsidP="00B702A4">
                  <w:pPr>
                    <w:framePr w:hSpace="180" w:wrap="around" w:vAnchor="text" w:hAnchor="margin" w:y="138"/>
                    <w:widowControl w:val="0"/>
                    <w:numPr>
                      <w:ilvl w:val="0"/>
                      <w:numId w:val="12"/>
                    </w:numPr>
                    <w:autoSpaceDE w:val="0"/>
                    <w:autoSpaceDN w:val="0"/>
                    <w:spacing w:after="120" w:line="360" w:lineRule="auto"/>
                    <w:ind w:left="0" w:firstLine="0"/>
                    <w:rPr>
                      <w:rFonts w:cs="Calibri"/>
                      <w:b/>
                      <w:bCs/>
                    </w:rPr>
                  </w:pPr>
                </w:p>
              </w:tc>
              <w:tc>
                <w:tcPr>
                  <w:tcW w:w="1665" w:type="dxa"/>
                  <w:shd w:val="clear" w:color="auto" w:fill="auto"/>
                </w:tcPr>
                <w:p w14:paraId="3C42882B" w14:textId="0E567207" w:rsidR="008423BC" w:rsidRDefault="008423BC" w:rsidP="00B702A4">
                  <w:pPr>
                    <w:framePr w:hSpace="180" w:wrap="around" w:vAnchor="text" w:hAnchor="margin" w:y="138"/>
                    <w:widowControl w:val="0"/>
                    <w:autoSpaceDE w:val="0"/>
                    <w:autoSpaceDN w:val="0"/>
                    <w:spacing w:after="120" w:line="240" w:lineRule="auto"/>
                    <w:rPr>
                      <w:rFonts w:eastAsia="Georgia" w:cs="Calibri"/>
                    </w:rPr>
                  </w:pPr>
                  <w:r>
                    <w:rPr>
                      <w:rFonts w:cs="Calibri"/>
                    </w:rPr>
                    <w:t>ΣΥΝΑΙΝΟΥΜΕ</w:t>
                  </w:r>
                </w:p>
              </w:tc>
              <w:tc>
                <w:tcPr>
                  <w:tcW w:w="2078" w:type="dxa"/>
                  <w:shd w:val="clear" w:color="auto" w:fill="auto"/>
                </w:tcPr>
                <w:p w14:paraId="5F6E9F88" w14:textId="25614140" w:rsidR="008423BC" w:rsidRDefault="008423BC" w:rsidP="00B702A4">
                  <w:pPr>
                    <w:framePr w:hSpace="180" w:wrap="around" w:vAnchor="text" w:hAnchor="margin" w:y="138"/>
                    <w:widowControl w:val="0"/>
                    <w:autoSpaceDE w:val="0"/>
                    <w:autoSpaceDN w:val="0"/>
                    <w:spacing w:after="120" w:line="240" w:lineRule="auto"/>
                    <w:ind w:right="107"/>
                    <w:rPr>
                      <w:rFonts w:eastAsia="Georgia" w:cs="Calibri"/>
                    </w:rPr>
                  </w:pPr>
                  <w:r>
                    <w:rPr>
                      <w:rFonts w:cs="Calibri"/>
                    </w:rPr>
                    <w:t>ΔΕΝ ΣΥΝΑΙΝΟΥΜΕ</w:t>
                  </w:r>
                </w:p>
              </w:tc>
              <w:tc>
                <w:tcPr>
                  <w:tcW w:w="5338" w:type="dxa"/>
                  <w:vMerge w:val="restart"/>
                  <w:shd w:val="clear" w:color="auto" w:fill="auto"/>
                </w:tcPr>
                <w:p w14:paraId="31EB00F2" w14:textId="1F10EB66" w:rsidR="008423BC" w:rsidRDefault="008423BC" w:rsidP="00B702A4">
                  <w:pPr>
                    <w:framePr w:hSpace="180" w:wrap="around" w:vAnchor="text" w:hAnchor="margin" w:y="138"/>
                    <w:widowControl w:val="0"/>
                    <w:tabs>
                      <w:tab w:val="left" w:pos="916"/>
                      <w:tab w:val="left" w:pos="918"/>
                    </w:tabs>
                    <w:autoSpaceDE w:val="0"/>
                    <w:autoSpaceDN w:val="0"/>
                    <w:spacing w:after="120"/>
                    <w:ind w:right="55"/>
                    <w:jc w:val="both"/>
                    <w:rPr>
                      <w:rFonts w:eastAsia="Georgia" w:cs="Calibri"/>
                    </w:rPr>
                  </w:pPr>
                  <w:r>
                    <w:rPr>
                      <w:rFonts w:cs="Calibri"/>
                    </w:rPr>
                    <w:t xml:space="preserve">Να αναρτιούνται φωτογραφίες του παιδιού μας με καλυμμένο το πρόσωπό του στη σελίδα του </w:t>
                  </w:r>
                  <w:r>
                    <w:rPr>
                      <w:rFonts w:cs="Calibri"/>
                      <w:lang w:val="en-US"/>
                    </w:rPr>
                    <w:t>Facebook</w:t>
                  </w:r>
                  <w:r>
                    <w:rPr>
                      <w:rFonts w:cs="Calibri"/>
                    </w:rPr>
                    <w:t xml:space="preserve"> </w:t>
                  </w:r>
                  <w:r>
                    <w:rPr>
                      <w:rFonts w:cs="Calibri"/>
                    </w:rPr>
                    <w:lastRenderedPageBreak/>
                    <w:t xml:space="preserve">και στην ομάδα του </w:t>
                  </w:r>
                  <w:r>
                    <w:rPr>
                      <w:rFonts w:cs="Calibri"/>
                      <w:lang w:val="en-US"/>
                    </w:rPr>
                    <w:t>viber</w:t>
                  </w:r>
                  <w:r>
                    <w:rPr>
                      <w:rFonts w:cs="Calibri"/>
                    </w:rPr>
                    <w:t xml:space="preserve"> του Βρεφικού/ Παιδικού/ Βρεφονηπιακού Σταθμού/ Β.Σ.Ο.Φ.  που θα εγγραφεί.</w:t>
                  </w:r>
                </w:p>
              </w:tc>
            </w:tr>
            <w:tr w:rsidR="008423BC" w:rsidRPr="00E97292" w14:paraId="256ABE19" w14:textId="77777777" w:rsidTr="004C138D">
              <w:trPr>
                <w:trHeight w:val="633"/>
              </w:trPr>
              <w:tc>
                <w:tcPr>
                  <w:tcW w:w="585" w:type="dxa"/>
                  <w:shd w:val="clear" w:color="auto" w:fill="auto"/>
                </w:tcPr>
                <w:p w14:paraId="0614B91E" w14:textId="77777777" w:rsidR="008423BC" w:rsidRDefault="008423BC" w:rsidP="00B702A4">
                  <w:pPr>
                    <w:framePr w:hSpace="180" w:wrap="around" w:vAnchor="text" w:hAnchor="margin" w:y="138"/>
                    <w:widowControl w:val="0"/>
                    <w:autoSpaceDE w:val="0"/>
                    <w:autoSpaceDN w:val="0"/>
                    <w:spacing w:after="120" w:line="360" w:lineRule="auto"/>
                    <w:rPr>
                      <w:rFonts w:cs="Calibri"/>
                      <w:b/>
                      <w:bCs/>
                    </w:rPr>
                  </w:pPr>
                </w:p>
              </w:tc>
              <w:tc>
                <w:tcPr>
                  <w:tcW w:w="1665" w:type="dxa"/>
                  <w:shd w:val="clear" w:color="auto" w:fill="auto"/>
                </w:tcPr>
                <w:p w14:paraId="640E783B" w14:textId="77777777" w:rsidR="008423BC" w:rsidRDefault="008423BC" w:rsidP="00B702A4">
                  <w:pPr>
                    <w:framePr w:hSpace="180" w:wrap="around" w:vAnchor="text" w:hAnchor="margin" w:y="138"/>
                    <w:widowControl w:val="0"/>
                    <w:autoSpaceDE w:val="0"/>
                    <w:autoSpaceDN w:val="0"/>
                    <w:spacing w:after="120" w:line="240" w:lineRule="auto"/>
                    <w:rPr>
                      <w:rFonts w:eastAsia="Georgia" w:cs="Calibri"/>
                    </w:rPr>
                  </w:pPr>
                </w:p>
              </w:tc>
              <w:tc>
                <w:tcPr>
                  <w:tcW w:w="2078" w:type="dxa"/>
                  <w:shd w:val="clear" w:color="auto" w:fill="auto"/>
                </w:tcPr>
                <w:p w14:paraId="1A276273" w14:textId="77777777" w:rsidR="008423BC" w:rsidRDefault="008423BC" w:rsidP="00B702A4">
                  <w:pPr>
                    <w:framePr w:hSpace="180" w:wrap="around" w:vAnchor="text" w:hAnchor="margin" w:y="138"/>
                    <w:widowControl w:val="0"/>
                    <w:autoSpaceDE w:val="0"/>
                    <w:autoSpaceDN w:val="0"/>
                    <w:spacing w:after="120" w:line="240" w:lineRule="auto"/>
                    <w:ind w:right="107"/>
                    <w:rPr>
                      <w:rFonts w:eastAsia="Georgia" w:cs="Calibri"/>
                    </w:rPr>
                  </w:pPr>
                </w:p>
              </w:tc>
              <w:tc>
                <w:tcPr>
                  <w:tcW w:w="5338" w:type="dxa"/>
                  <w:vMerge/>
                  <w:shd w:val="clear" w:color="auto" w:fill="auto"/>
                </w:tcPr>
                <w:p w14:paraId="73F8A8A5" w14:textId="77777777" w:rsidR="008423BC" w:rsidRDefault="008423BC" w:rsidP="00B702A4">
                  <w:pPr>
                    <w:framePr w:hSpace="180" w:wrap="around" w:vAnchor="text" w:hAnchor="margin" w:y="138"/>
                    <w:widowControl w:val="0"/>
                    <w:tabs>
                      <w:tab w:val="left" w:pos="916"/>
                      <w:tab w:val="left" w:pos="918"/>
                    </w:tabs>
                    <w:autoSpaceDE w:val="0"/>
                    <w:autoSpaceDN w:val="0"/>
                    <w:spacing w:after="120"/>
                    <w:ind w:right="55"/>
                    <w:jc w:val="both"/>
                    <w:rPr>
                      <w:rFonts w:eastAsia="Georgia" w:cs="Calibri"/>
                    </w:rPr>
                  </w:pPr>
                </w:p>
              </w:tc>
            </w:tr>
          </w:tbl>
          <w:p w14:paraId="098088C8" w14:textId="24D2625E" w:rsidR="001D3A5C" w:rsidRPr="00ED6102" w:rsidRDefault="001D3A5C" w:rsidP="001D3A5C">
            <w:pPr>
              <w:pStyle w:val="TableParagraph"/>
              <w:spacing w:after="120" w:line="360" w:lineRule="auto"/>
              <w:jc w:val="both"/>
              <w:rPr>
                <w:rFonts w:ascii="Calibri" w:hAnsi="Calibri" w:cs="Calibri"/>
                <w:b/>
                <w:bCs/>
              </w:rPr>
            </w:pPr>
            <w:r w:rsidRPr="00ED6102">
              <w:rPr>
                <w:rFonts w:ascii="Calibri" w:hAnsi="Calibri" w:cs="Calibri"/>
                <w:b/>
                <w:bCs/>
              </w:rPr>
              <w:tab/>
            </w:r>
            <w:r w:rsidRPr="00ED6102">
              <w:rPr>
                <w:rFonts w:ascii="Calibri" w:hAnsi="Calibri" w:cs="Calibri"/>
                <w:b/>
                <w:bCs/>
              </w:rPr>
              <w:tab/>
            </w:r>
          </w:p>
          <w:p w14:paraId="04382E5B" w14:textId="429DCB2B" w:rsidR="001D3A5C" w:rsidRPr="00C02A3A" w:rsidRDefault="00C02A3A" w:rsidP="00506A4B">
            <w:pPr>
              <w:pStyle w:val="TableParagraph"/>
              <w:numPr>
                <w:ilvl w:val="0"/>
                <w:numId w:val="8"/>
              </w:numPr>
              <w:spacing w:after="120" w:line="276" w:lineRule="auto"/>
              <w:ind w:right="220"/>
              <w:jc w:val="both"/>
              <w:rPr>
                <w:rFonts w:ascii="Calibri" w:hAnsi="Calibri" w:cs="Calibri"/>
                <w:b/>
                <w:bCs/>
              </w:rPr>
            </w:pPr>
            <w:r w:rsidRPr="00C02A3A">
              <w:rPr>
                <w:rFonts w:ascii="Calibri" w:eastAsia="Calibri" w:hAnsi="Calibri" w:cs="Calibri"/>
                <w:b/>
                <w:bCs/>
                <w:u w:val="single"/>
              </w:rPr>
              <w:t>Δηλώνουμε υπεύθυνα και ρητά</w:t>
            </w:r>
            <w:r w:rsidRPr="00C02A3A">
              <w:rPr>
                <w:rFonts w:ascii="Calibri" w:eastAsia="Calibri" w:hAnsi="Calibri" w:cs="Calibri"/>
                <w:b/>
                <w:bCs/>
              </w:rPr>
              <w:t xml:space="preserve"> ότι αποδεχόμαστε </w:t>
            </w:r>
            <w:r w:rsidRPr="00C02A3A">
              <w:rPr>
                <w:rFonts w:ascii="Calibri" w:eastAsia="Calibri" w:hAnsi="Calibri" w:cs="Calibri"/>
                <w:b/>
                <w:bCs/>
                <w:u w:val="single"/>
              </w:rPr>
              <w:t>πλήρως</w:t>
            </w:r>
            <w:r w:rsidRPr="00C02A3A">
              <w:rPr>
                <w:rFonts w:ascii="Calibri" w:eastAsia="Calibri" w:hAnsi="Calibri" w:cs="Calibri"/>
                <w:b/>
                <w:bCs/>
              </w:rPr>
              <w:t xml:space="preserve"> στην περίπτωση που εντοπιστούν ενδείξεις αναπτυξιακής διαταραχής, οι αξιολογήσεις των επιλεγμένων από τους γονείς/κηδεμόνες ειδικών επιστημόνων (αναπτυξιολόγων, παιδοψυχίατρων, παιδιάτρων κ.λπ..) να προσκομίζονται στην Υπηρεσία και δίνεται η συγκατάθεση μας για την επικοινωνία των ειδικών αυτών επιστημόνων με τη Διεύθυνση Κοινωνικών Υπηρεσιών Δήμου Ρεθύμνης.</w:t>
            </w:r>
          </w:p>
        </w:tc>
      </w:tr>
      <w:tr w:rsidR="001D3A5C" w:rsidRPr="004B620F" w14:paraId="6DA1C185" w14:textId="77777777" w:rsidTr="00E132C6">
        <w:trPr>
          <w:trHeight w:val="545"/>
        </w:trPr>
        <w:tc>
          <w:tcPr>
            <w:tcW w:w="10635" w:type="dxa"/>
            <w:tcBorders>
              <w:top w:val="single" w:sz="8" w:space="0" w:color="4BACC6"/>
              <w:left w:val="single" w:sz="8" w:space="0" w:color="4BACC6"/>
              <w:bottom w:val="single" w:sz="8" w:space="0" w:color="4BACC6"/>
              <w:right w:val="single" w:sz="8" w:space="0" w:color="4BACC6"/>
            </w:tcBorders>
            <w:shd w:val="clear" w:color="auto" w:fill="B4C6E7" w:themeFill="accent1" w:themeFillTint="66"/>
            <w:vAlign w:val="center"/>
          </w:tcPr>
          <w:p w14:paraId="76C13882" w14:textId="63AA0D7D" w:rsidR="001D3A5C" w:rsidRPr="00D7624D" w:rsidRDefault="001D3A5C" w:rsidP="001D3A5C">
            <w:pPr>
              <w:pStyle w:val="TableParagraph"/>
              <w:spacing w:before="93"/>
              <w:ind w:left="218"/>
              <w:jc w:val="center"/>
              <w:rPr>
                <w:rFonts w:ascii="Calibri" w:hAnsi="Calibri" w:cs="Calibri"/>
                <w:b/>
                <w:bCs/>
                <w:color w:val="FFFFFF"/>
                <w:w w:val="95"/>
                <w:sz w:val="24"/>
              </w:rPr>
            </w:pPr>
            <w:r w:rsidRPr="00D7624D">
              <w:rPr>
                <w:rFonts w:ascii="Calibri" w:hAnsi="Calibri" w:cs="Calibri"/>
                <w:b/>
                <w:bCs/>
                <w:color w:val="FFFFFF"/>
                <w:w w:val="95"/>
                <w:sz w:val="24"/>
              </w:rPr>
              <w:lastRenderedPageBreak/>
              <w:t>ΕΝΗΜΕΡΩΣΗ ΓΙΑ ΤΗΝ ΕΠΕΞΕΡΓΑΣΙΑ ΠΡΟΣΩΠΙΚΩΝ ΔΕΔΟΜΕΝΩΝ</w:t>
            </w:r>
          </w:p>
        </w:tc>
      </w:tr>
      <w:tr w:rsidR="000A4474" w:rsidRPr="004B620F" w14:paraId="4F11498B" w14:textId="77777777" w:rsidTr="00AC3A0C">
        <w:trPr>
          <w:trHeight w:val="545"/>
        </w:trPr>
        <w:tc>
          <w:tcPr>
            <w:tcW w:w="10635" w:type="dxa"/>
            <w:tcBorders>
              <w:top w:val="single" w:sz="8" w:space="0" w:color="4BACC6"/>
              <w:left w:val="single" w:sz="8" w:space="0" w:color="4BACC6"/>
              <w:bottom w:val="single" w:sz="8" w:space="0" w:color="4BACC6"/>
              <w:right w:val="single" w:sz="8" w:space="0" w:color="4BACC6"/>
            </w:tcBorders>
          </w:tcPr>
          <w:p w14:paraId="22312A37" w14:textId="77777777" w:rsidR="001631B4" w:rsidRDefault="000A4474" w:rsidP="00D7624D">
            <w:pPr>
              <w:spacing w:after="240"/>
              <w:jc w:val="both"/>
              <w:textAlignment w:val="baseline"/>
              <w:rPr>
                <w:rFonts w:eastAsia="Times New Roman" w:cstheme="minorHAnsi"/>
              </w:rPr>
            </w:pPr>
            <w:r w:rsidRPr="00D4472D">
              <w:rPr>
                <w:rFonts w:eastAsia="Times New Roman" w:cstheme="minorHAnsi"/>
              </w:rPr>
              <w:t>Ο Δήμος Ρεθύμνης, ο οποίος είναι ο υπεύθυνος επεξεργασίας κατά το</w:t>
            </w:r>
            <w:r w:rsidR="003D4A8D">
              <w:rPr>
                <w:rFonts w:eastAsia="Times New Roman" w:cstheme="minorHAnsi"/>
              </w:rPr>
              <w:t>ν</w:t>
            </w:r>
            <w:r w:rsidRPr="00D4472D">
              <w:rPr>
                <w:rFonts w:eastAsia="Times New Roman" w:cstheme="minorHAnsi"/>
              </w:rPr>
              <w:t xml:space="preserve"> νόμο (Γενικός Κανονισμός ΕΕ 2016/679) και έχει την έδρα του στο Ρέθυμνο Κρήτης (Λ. Κουντουριώτη 80, Τ.Θ. 174) ενημερώνει κάθε πρόσωπο που υποβάλλει αίτηση για εγγραφή στους Παιδικούς, Βρεφικούς, Βρεφονηπιακούς Σταθμούς, </w:t>
            </w:r>
            <w:r w:rsidR="00F66A2C">
              <w:rPr>
                <w:rFonts w:eastAsia="Times New Roman" w:cstheme="minorHAnsi"/>
              </w:rPr>
              <w:t xml:space="preserve">στον </w:t>
            </w:r>
            <w:r w:rsidRPr="00D4472D">
              <w:rPr>
                <w:rFonts w:eastAsia="Times New Roman" w:cstheme="minorHAnsi"/>
              </w:rPr>
              <w:t>Βρεφονηπιακό Σταθμό Ολοκληρωμένης Φροντίδας (Β.Σ.Ο.Φ.) και στα Κ</w:t>
            </w:r>
            <w:r w:rsidR="00506A4B">
              <w:rPr>
                <w:rFonts w:eastAsia="Times New Roman" w:cstheme="minorHAnsi"/>
              </w:rPr>
              <w:t>.</w:t>
            </w:r>
            <w:r w:rsidRPr="00D4472D">
              <w:rPr>
                <w:rFonts w:eastAsia="Times New Roman" w:cstheme="minorHAnsi"/>
              </w:rPr>
              <w:t>Δ</w:t>
            </w:r>
            <w:r w:rsidR="00506A4B">
              <w:rPr>
                <w:rFonts w:eastAsia="Times New Roman" w:cstheme="minorHAnsi"/>
              </w:rPr>
              <w:t>.</w:t>
            </w:r>
            <w:r w:rsidRPr="00D4472D">
              <w:rPr>
                <w:rFonts w:eastAsia="Times New Roman" w:cstheme="minorHAnsi"/>
              </w:rPr>
              <w:t>ΑΠ</w:t>
            </w:r>
            <w:r w:rsidR="00506A4B">
              <w:rPr>
                <w:rFonts w:eastAsia="Times New Roman" w:cstheme="minorHAnsi"/>
              </w:rPr>
              <w:t>.</w:t>
            </w:r>
            <w:r w:rsidRPr="00D4472D">
              <w:rPr>
                <w:rFonts w:eastAsia="Times New Roman" w:cstheme="minorHAnsi"/>
              </w:rPr>
              <w:t xml:space="preserve"> ότι επεξεργάζεται τα προσωπικά δεδομένα του, σύμφωνα με την ισχύουσα ελληνική νομοθεσία και τις διατάξεις του Γενικού Κανονισμού Προστασίας Προσωπικών Δεδομένων (ΕΕ) 2016/679. </w:t>
            </w:r>
          </w:p>
          <w:p w14:paraId="66D938E1" w14:textId="07947B09" w:rsidR="00E315E8" w:rsidRDefault="000A4474" w:rsidP="00D7624D">
            <w:pPr>
              <w:spacing w:after="240"/>
              <w:jc w:val="both"/>
              <w:textAlignment w:val="baseline"/>
              <w:rPr>
                <w:rFonts w:eastAsia="Times New Roman" w:cstheme="minorHAnsi"/>
              </w:rPr>
            </w:pPr>
            <w:r w:rsidRPr="00D4472D">
              <w:rPr>
                <w:rFonts w:eastAsia="Times New Roman" w:cstheme="minorHAnsi"/>
              </w:rPr>
              <w:t>Ο Δήμος Ρεθύμνης συλλέγει και επεξεργάζεται πληροφορίες για τους γονείς ή ασκούντες τη γονική μέριμνα ανηλίκων (</w:t>
            </w:r>
            <w:proofErr w:type="spellStart"/>
            <w:r w:rsidRPr="00D4472D">
              <w:rPr>
                <w:rFonts w:eastAsia="Times New Roman" w:cstheme="minorHAnsi"/>
              </w:rPr>
              <w:t>Ονομ</w:t>
            </w:r>
            <w:proofErr w:type="spellEnd"/>
            <w:r w:rsidRPr="00D4472D">
              <w:rPr>
                <w:rFonts w:eastAsia="Times New Roman" w:cstheme="minorHAnsi"/>
              </w:rPr>
              <w:t>/</w:t>
            </w:r>
            <w:proofErr w:type="spellStart"/>
            <w:r w:rsidRPr="00D4472D">
              <w:rPr>
                <w:rFonts w:eastAsia="Times New Roman" w:cstheme="minorHAnsi"/>
              </w:rPr>
              <w:t>μο</w:t>
            </w:r>
            <w:proofErr w:type="spellEnd"/>
            <w:r w:rsidRPr="00D4472D">
              <w:rPr>
                <w:rFonts w:eastAsia="Times New Roman" w:cstheme="minorHAnsi"/>
              </w:rPr>
              <w:t xml:space="preserve">, ΑΦΜ, Δ.Ο.Υ., Διεύθυνση, Εθνικότητα, ΑΔΤ, σταθερό και κινητό τηλέφωνο, email και επιθυμητό τρόπο επικοινωνίας) και </w:t>
            </w:r>
            <w:r w:rsidR="00F66A2C">
              <w:rPr>
                <w:rFonts w:eastAsia="Times New Roman" w:cstheme="minorHAnsi"/>
              </w:rPr>
              <w:t xml:space="preserve">για </w:t>
            </w:r>
            <w:r w:rsidRPr="00D4472D">
              <w:rPr>
                <w:rFonts w:eastAsia="Times New Roman" w:cstheme="minorHAnsi"/>
              </w:rPr>
              <w:t>τα παιδιά (</w:t>
            </w:r>
            <w:proofErr w:type="spellStart"/>
            <w:r w:rsidRPr="00D4472D">
              <w:rPr>
                <w:rFonts w:eastAsia="Times New Roman" w:cstheme="minorHAnsi"/>
              </w:rPr>
              <w:t>Ονομ</w:t>
            </w:r>
            <w:proofErr w:type="spellEnd"/>
            <w:r w:rsidRPr="00D4472D">
              <w:rPr>
                <w:rFonts w:eastAsia="Times New Roman" w:cstheme="minorHAnsi"/>
              </w:rPr>
              <w:t>/</w:t>
            </w:r>
            <w:proofErr w:type="spellStart"/>
            <w:r w:rsidRPr="00D4472D">
              <w:rPr>
                <w:rFonts w:eastAsia="Times New Roman" w:cstheme="minorHAnsi"/>
              </w:rPr>
              <w:t>μο</w:t>
            </w:r>
            <w:proofErr w:type="spellEnd"/>
            <w:r w:rsidRPr="00D4472D">
              <w:rPr>
                <w:rFonts w:eastAsia="Times New Roman" w:cstheme="minorHAnsi"/>
              </w:rPr>
              <w:t xml:space="preserve"> παιδιού, φύλο, ημερομηνία γέννησης, ΑΜΚΑ, </w:t>
            </w:r>
            <w:r w:rsidR="00F970FA">
              <w:rPr>
                <w:rFonts w:eastAsia="Times New Roman" w:cstheme="minorHAnsi"/>
              </w:rPr>
              <w:t>Α</w:t>
            </w:r>
            <w:r w:rsidRPr="00D4472D">
              <w:rPr>
                <w:rFonts w:eastAsia="Times New Roman" w:cstheme="minorHAnsi"/>
              </w:rPr>
              <w:t xml:space="preserve">τομικό </w:t>
            </w:r>
            <w:r w:rsidR="00F970FA">
              <w:rPr>
                <w:rFonts w:eastAsia="Times New Roman" w:cstheme="minorHAnsi"/>
              </w:rPr>
              <w:t>Δ</w:t>
            </w:r>
            <w:r w:rsidRPr="00D4472D">
              <w:rPr>
                <w:rFonts w:eastAsia="Times New Roman" w:cstheme="minorHAnsi"/>
              </w:rPr>
              <w:t xml:space="preserve">ελτίο </w:t>
            </w:r>
            <w:r w:rsidR="00F970FA">
              <w:rPr>
                <w:rFonts w:eastAsia="Times New Roman" w:cstheme="minorHAnsi"/>
              </w:rPr>
              <w:t>Υ</w:t>
            </w:r>
            <w:r w:rsidRPr="00D4472D">
              <w:rPr>
                <w:rFonts w:eastAsia="Times New Roman" w:cstheme="minorHAnsi"/>
              </w:rPr>
              <w:t>γείας του παιδιού συμπληρωμένο και υπογεγραμμένο από τον παιδίατρό του</w:t>
            </w:r>
            <w:r w:rsidR="001039BA">
              <w:rPr>
                <w:rFonts w:eastAsia="Times New Roman" w:cstheme="minorHAnsi"/>
              </w:rPr>
              <w:t xml:space="preserve"> καθώς και την εμβολιαστική κάλυψη αυτού)</w:t>
            </w:r>
            <w:r w:rsidRPr="00D4472D">
              <w:rPr>
                <w:rFonts w:eastAsia="Times New Roman" w:cstheme="minorHAnsi"/>
              </w:rPr>
              <w:t xml:space="preserve">. </w:t>
            </w:r>
          </w:p>
          <w:p w14:paraId="00DB853A" w14:textId="13BAC39A" w:rsidR="00F57799" w:rsidRDefault="000A4474" w:rsidP="00D7624D">
            <w:pPr>
              <w:spacing w:after="240"/>
              <w:jc w:val="both"/>
              <w:textAlignment w:val="baseline"/>
              <w:rPr>
                <w:rFonts w:eastAsia="Times New Roman" w:cstheme="minorHAnsi"/>
              </w:rPr>
            </w:pPr>
            <w:r w:rsidRPr="00D4472D">
              <w:rPr>
                <w:rFonts w:eastAsia="Times New Roman" w:cstheme="minorHAnsi"/>
              </w:rPr>
              <w:t>Για το</w:t>
            </w:r>
            <w:r w:rsidR="00DD5C96">
              <w:rPr>
                <w:rFonts w:eastAsia="Times New Roman" w:cstheme="minorHAnsi"/>
              </w:rPr>
              <w:t>ν</w:t>
            </w:r>
            <w:r w:rsidRPr="00D4472D">
              <w:rPr>
                <w:rFonts w:eastAsia="Times New Roman" w:cstheme="minorHAnsi"/>
              </w:rPr>
              <w:t xml:space="preserve"> σκοπό της εγγραφής στους Παιδικούς, Βρεφικούς, Βρεφονηπιακούς Σταθμούς, </w:t>
            </w:r>
            <w:r w:rsidR="00C23237">
              <w:rPr>
                <w:rFonts w:eastAsia="Times New Roman" w:cstheme="minorHAnsi"/>
              </w:rPr>
              <w:t xml:space="preserve">στον </w:t>
            </w:r>
            <w:r w:rsidRPr="00D4472D">
              <w:rPr>
                <w:rFonts w:eastAsia="Times New Roman" w:cstheme="minorHAnsi"/>
              </w:rPr>
              <w:t>Βρεφονηπιακό Σταθμό Ολοκληρωμένης Φροντίδας (Β.Σ.Ο.Φ.) και στα Κέντρα Δημιουργικής Απασχόλησης (Κ</w:t>
            </w:r>
            <w:r w:rsidR="00506A4B">
              <w:rPr>
                <w:rFonts w:eastAsia="Times New Roman" w:cstheme="minorHAnsi"/>
              </w:rPr>
              <w:t>.</w:t>
            </w:r>
            <w:r w:rsidRPr="00D4472D">
              <w:rPr>
                <w:rFonts w:eastAsia="Times New Roman" w:cstheme="minorHAnsi"/>
              </w:rPr>
              <w:t>Δ</w:t>
            </w:r>
            <w:r w:rsidR="00506A4B">
              <w:rPr>
                <w:rFonts w:eastAsia="Times New Roman" w:cstheme="minorHAnsi"/>
              </w:rPr>
              <w:t>.</w:t>
            </w:r>
            <w:r w:rsidRPr="00D4472D">
              <w:rPr>
                <w:rFonts w:eastAsia="Times New Roman" w:cstheme="minorHAnsi"/>
              </w:rPr>
              <w:t>ΑΠ</w:t>
            </w:r>
            <w:r w:rsidR="00506A4B">
              <w:rPr>
                <w:rFonts w:eastAsia="Times New Roman" w:cstheme="minorHAnsi"/>
              </w:rPr>
              <w:t>.</w:t>
            </w:r>
            <w:r w:rsidRPr="00D4472D">
              <w:rPr>
                <w:rFonts w:eastAsia="Times New Roman" w:cstheme="minorHAnsi"/>
              </w:rPr>
              <w:t xml:space="preserve">) προσκομίζεται </w:t>
            </w:r>
            <w:r w:rsidR="00C23237">
              <w:rPr>
                <w:rFonts w:eastAsia="Times New Roman" w:cstheme="minorHAnsi"/>
              </w:rPr>
              <w:t>Π</w:t>
            </w:r>
            <w:r w:rsidRPr="00D4472D">
              <w:rPr>
                <w:rFonts w:eastAsia="Times New Roman" w:cstheme="minorHAnsi"/>
              </w:rPr>
              <w:t xml:space="preserve">ιστοποιητικό </w:t>
            </w:r>
            <w:r w:rsidR="00C23237">
              <w:rPr>
                <w:rFonts w:eastAsia="Times New Roman" w:cstheme="minorHAnsi"/>
              </w:rPr>
              <w:t>Ο</w:t>
            </w:r>
            <w:r w:rsidRPr="00D4472D">
              <w:rPr>
                <w:rFonts w:eastAsia="Times New Roman" w:cstheme="minorHAnsi"/>
              </w:rPr>
              <w:t xml:space="preserve">ικογενειακής </w:t>
            </w:r>
            <w:r w:rsidR="00C23237">
              <w:rPr>
                <w:rFonts w:eastAsia="Times New Roman" w:cstheme="minorHAnsi"/>
              </w:rPr>
              <w:t>Κ</w:t>
            </w:r>
            <w:r w:rsidRPr="00D4472D">
              <w:rPr>
                <w:rFonts w:eastAsia="Times New Roman" w:cstheme="minorHAnsi"/>
              </w:rPr>
              <w:t>ατάστασης</w:t>
            </w:r>
            <w:r w:rsidR="001631B4">
              <w:rPr>
                <w:rFonts w:eastAsia="Times New Roman" w:cstheme="minorHAnsi"/>
              </w:rPr>
              <w:t xml:space="preserve"> </w:t>
            </w:r>
            <w:r w:rsidR="00530304">
              <w:rPr>
                <w:rFonts w:eastAsia="Times New Roman" w:cstheme="minorHAnsi"/>
              </w:rPr>
              <w:t>(εντός έξι μηνών)</w:t>
            </w:r>
            <w:r w:rsidRPr="00D4472D">
              <w:rPr>
                <w:rFonts w:eastAsia="Times New Roman" w:cstheme="minorHAnsi"/>
              </w:rPr>
              <w:t xml:space="preserve">, </w:t>
            </w:r>
            <w:r w:rsidR="00C23237">
              <w:rPr>
                <w:rFonts w:eastAsia="Times New Roman" w:cstheme="minorHAnsi"/>
              </w:rPr>
              <w:t>Α</w:t>
            </w:r>
            <w:r w:rsidRPr="00D4472D">
              <w:rPr>
                <w:rFonts w:eastAsia="Times New Roman" w:cstheme="minorHAnsi"/>
              </w:rPr>
              <w:t xml:space="preserve">ντίγραφο </w:t>
            </w:r>
            <w:r w:rsidR="00C23237">
              <w:rPr>
                <w:rFonts w:eastAsia="Times New Roman" w:cstheme="minorHAnsi"/>
              </w:rPr>
              <w:t>του Ε</w:t>
            </w:r>
            <w:r w:rsidRPr="00D4472D">
              <w:rPr>
                <w:rFonts w:eastAsia="Times New Roman" w:cstheme="minorHAnsi"/>
              </w:rPr>
              <w:t xml:space="preserve">κκαθαριστικού </w:t>
            </w:r>
            <w:r w:rsidR="00C23237">
              <w:rPr>
                <w:rFonts w:eastAsia="Times New Roman" w:cstheme="minorHAnsi"/>
              </w:rPr>
              <w:t>Σ</w:t>
            </w:r>
            <w:r w:rsidRPr="00D4472D">
              <w:rPr>
                <w:rFonts w:eastAsia="Times New Roman" w:cstheme="minorHAnsi"/>
              </w:rPr>
              <w:t xml:space="preserve">ημειώματος </w:t>
            </w:r>
            <w:r w:rsidR="002049D4">
              <w:rPr>
                <w:rFonts w:eastAsia="Times New Roman" w:cstheme="minorHAnsi"/>
              </w:rPr>
              <w:t>του τρέχοντος έτους 2025 κ</w:t>
            </w:r>
            <w:r w:rsidRPr="00D4472D">
              <w:rPr>
                <w:rFonts w:eastAsia="Times New Roman" w:cstheme="minorHAnsi"/>
              </w:rPr>
              <w:t>αι</w:t>
            </w:r>
            <w:r w:rsidR="00E132C6" w:rsidRPr="00E132C6">
              <w:rPr>
                <w:rFonts w:eastAsia="Times New Roman" w:cstheme="minorHAnsi"/>
              </w:rPr>
              <w:t xml:space="preserve"> </w:t>
            </w:r>
            <w:r w:rsidR="00E132C6">
              <w:rPr>
                <w:rFonts w:eastAsia="Times New Roman" w:cstheme="minorHAnsi"/>
              </w:rPr>
              <w:t>προαιρετικά αντίγραφο Ενημέρωσης</w:t>
            </w:r>
            <w:r w:rsidRPr="00D4472D">
              <w:rPr>
                <w:rFonts w:eastAsia="Times New Roman" w:cstheme="minorHAnsi"/>
              </w:rPr>
              <w:t xml:space="preserve"> Εισοδημάτων – Δαπανών</w:t>
            </w:r>
            <w:r w:rsidR="002049D4">
              <w:rPr>
                <w:rFonts w:eastAsia="Times New Roman" w:cstheme="minorHAnsi"/>
              </w:rPr>
              <w:t xml:space="preserve"> Υπόχρεου ή και Συζύγου</w:t>
            </w:r>
            <w:r w:rsidR="00E71E08">
              <w:rPr>
                <w:rFonts w:eastAsia="Times New Roman" w:cstheme="minorHAnsi"/>
              </w:rPr>
              <w:t xml:space="preserve"> ή</w:t>
            </w:r>
            <w:r w:rsidR="00787343">
              <w:rPr>
                <w:rFonts w:eastAsia="Times New Roman" w:cstheme="minorHAnsi"/>
              </w:rPr>
              <w:t xml:space="preserve"> τυ</w:t>
            </w:r>
            <w:r w:rsidR="00442CE4">
              <w:rPr>
                <w:rFonts w:eastAsia="Times New Roman" w:cstheme="minorHAnsi"/>
              </w:rPr>
              <w:t xml:space="preserve">χόν δημόσιο έγγραφο που αποδεικνύει </w:t>
            </w:r>
            <w:r w:rsidR="00E71E08">
              <w:rPr>
                <w:rFonts w:eastAsia="Times New Roman" w:cstheme="minorHAnsi"/>
              </w:rPr>
              <w:t>τη</w:t>
            </w:r>
            <w:r w:rsidR="00630E97">
              <w:rPr>
                <w:rFonts w:eastAsia="Times New Roman" w:cstheme="minorHAnsi"/>
              </w:rPr>
              <w:t xml:space="preserve"> χορήγηση επιδομάτων </w:t>
            </w:r>
            <w:r w:rsidR="001A002F">
              <w:rPr>
                <w:rFonts w:eastAsia="Times New Roman" w:cstheme="minorHAnsi"/>
              </w:rPr>
              <w:t>τέ</w:t>
            </w:r>
            <w:r w:rsidR="00525241">
              <w:rPr>
                <w:rFonts w:eastAsia="Times New Roman" w:cstheme="minorHAnsi"/>
              </w:rPr>
              <w:t xml:space="preserve">κνων, μητρότητας </w:t>
            </w:r>
            <w:r w:rsidR="00FB4CC8">
              <w:rPr>
                <w:rFonts w:eastAsia="Times New Roman" w:cstheme="minorHAnsi"/>
              </w:rPr>
              <w:t xml:space="preserve">ή </w:t>
            </w:r>
            <w:proofErr w:type="spellStart"/>
            <w:r w:rsidR="00FB4CC8">
              <w:rPr>
                <w:rFonts w:eastAsia="Times New Roman" w:cstheme="minorHAnsi"/>
              </w:rPr>
              <w:t>εξωϊδρυματικών</w:t>
            </w:r>
            <w:proofErr w:type="spellEnd"/>
            <w:r w:rsidR="00FB4CC8">
              <w:rPr>
                <w:rFonts w:eastAsia="Times New Roman" w:cstheme="minorHAnsi"/>
              </w:rPr>
              <w:t xml:space="preserve"> επιδομάτων αναπηρίας</w:t>
            </w:r>
            <w:r w:rsidR="008E7192">
              <w:rPr>
                <w:rFonts w:eastAsia="Times New Roman" w:cstheme="minorHAnsi"/>
              </w:rPr>
              <w:t xml:space="preserve"> ενώ θα </w:t>
            </w:r>
            <w:r w:rsidR="0090498F">
              <w:rPr>
                <w:rFonts w:eastAsia="Times New Roman" w:cstheme="minorHAnsi"/>
              </w:rPr>
              <w:t xml:space="preserve">συλλέγονται στοιχεία για τυχόν προηγούμενες οφειλές </w:t>
            </w:r>
            <w:r w:rsidR="0042492E">
              <w:rPr>
                <w:rFonts w:eastAsia="Times New Roman" w:cstheme="minorHAnsi"/>
              </w:rPr>
              <w:t>των γονέων στους δημοτικούς παιδικούς σταθμού ή στα ΚΔΑΠ</w:t>
            </w:r>
            <w:r w:rsidR="009168DE">
              <w:rPr>
                <w:rFonts w:eastAsia="Times New Roman" w:cstheme="minorHAnsi"/>
              </w:rPr>
              <w:t xml:space="preserve"> σε συνεργασία με την Οικονομική Υπηρεσία του Δήμου Ρεθύμνης</w:t>
            </w:r>
            <w:r w:rsidR="002E6209">
              <w:rPr>
                <w:rFonts w:eastAsia="Times New Roman" w:cstheme="minorHAnsi"/>
              </w:rPr>
              <w:t>. Επίσης προσκομίζεται</w:t>
            </w:r>
            <w:r w:rsidR="00710893">
              <w:rPr>
                <w:rFonts w:eastAsia="Times New Roman" w:cstheme="minorHAnsi"/>
              </w:rPr>
              <w:t xml:space="preserve"> </w:t>
            </w:r>
            <w:r w:rsidR="00710893" w:rsidRPr="00710893">
              <w:rPr>
                <w:rFonts w:eastAsia="Times New Roman" w:cstheme="minorHAnsi"/>
              </w:rPr>
              <w:t>αντίγραφο βιβλιαρίου υγείας  από το οποίο να προκύπτει ο πλήρης εμβολιασμός του παιδιού καθώς και τη δια ζώσης προσκόμιση του πρωτότυπου βιβλιαρίου υγείας ή βεβαίωση ιατρικής αντένδειξης στην περίπτωση που δεν προκύπτει ο πλήρης εμβολιασμός</w:t>
            </w:r>
            <w:r w:rsidR="00710893">
              <w:rPr>
                <w:rFonts w:eastAsia="Times New Roman" w:cstheme="minorHAnsi"/>
              </w:rPr>
              <w:t xml:space="preserve">, </w:t>
            </w:r>
            <w:r w:rsidRPr="00D4472D">
              <w:rPr>
                <w:rFonts w:eastAsia="Times New Roman" w:cstheme="minorHAnsi"/>
              </w:rPr>
              <w:t>Λογαρι</w:t>
            </w:r>
            <w:r w:rsidR="00E132C6">
              <w:rPr>
                <w:rFonts w:eastAsia="Times New Roman" w:cstheme="minorHAnsi"/>
              </w:rPr>
              <w:t>ασμό</w:t>
            </w:r>
            <w:r w:rsidR="00DD5C96">
              <w:rPr>
                <w:rFonts w:eastAsia="Times New Roman" w:cstheme="minorHAnsi"/>
              </w:rPr>
              <w:t>ς</w:t>
            </w:r>
            <w:r w:rsidR="00E132C6">
              <w:rPr>
                <w:rFonts w:eastAsia="Times New Roman" w:cstheme="minorHAnsi"/>
              </w:rPr>
              <w:t xml:space="preserve"> ∆ΕΗ</w:t>
            </w:r>
            <w:r w:rsidR="00C23237">
              <w:rPr>
                <w:rFonts w:eastAsia="Times New Roman" w:cstheme="minorHAnsi"/>
              </w:rPr>
              <w:t>,</w:t>
            </w:r>
            <w:r w:rsidR="00E132C6">
              <w:rPr>
                <w:rFonts w:eastAsia="Times New Roman" w:cstheme="minorHAnsi"/>
              </w:rPr>
              <w:t xml:space="preserve"> ∆ΕΥΑΡ ή Σταθερής </w:t>
            </w:r>
            <w:r w:rsidR="00C23237">
              <w:rPr>
                <w:rFonts w:eastAsia="Times New Roman" w:cstheme="minorHAnsi"/>
              </w:rPr>
              <w:t xml:space="preserve">Τηλεφωνίας </w:t>
            </w:r>
            <w:r w:rsidR="00E132C6">
              <w:rPr>
                <w:rFonts w:eastAsia="Times New Roman" w:cstheme="minorHAnsi"/>
              </w:rPr>
              <w:t xml:space="preserve">ή </w:t>
            </w:r>
            <w:r w:rsidR="00E132C6">
              <w:rPr>
                <w:rFonts w:eastAsia="Times New Roman" w:cstheme="minorHAnsi"/>
                <w:lang w:val="en-US"/>
              </w:rPr>
              <w:t>Interne</w:t>
            </w:r>
            <w:r w:rsidR="00C23237">
              <w:rPr>
                <w:rFonts w:eastAsia="Times New Roman" w:cstheme="minorHAnsi"/>
                <w:lang w:val="en-US"/>
              </w:rPr>
              <w:t>t</w:t>
            </w:r>
            <w:r w:rsidRPr="00D4472D">
              <w:rPr>
                <w:rFonts w:eastAsia="Times New Roman" w:cstheme="minorHAnsi"/>
              </w:rPr>
              <w:t xml:space="preserve"> </w:t>
            </w:r>
            <w:r w:rsidR="00C23237">
              <w:rPr>
                <w:rFonts w:eastAsia="Times New Roman" w:cstheme="minorHAnsi"/>
              </w:rPr>
              <w:t>ή Ε1</w:t>
            </w:r>
            <w:r w:rsidRPr="00D4472D">
              <w:rPr>
                <w:rFonts w:eastAsia="Times New Roman" w:cstheme="minorHAnsi"/>
              </w:rPr>
              <w:t xml:space="preserve"> από το οποίο να προκύπτει η διεύθυνση</w:t>
            </w:r>
            <w:r w:rsidR="00710893">
              <w:rPr>
                <w:rFonts w:eastAsia="Times New Roman" w:cstheme="minorHAnsi"/>
              </w:rPr>
              <w:t xml:space="preserve"> μόνιμης </w:t>
            </w:r>
            <w:r w:rsidRPr="00D4472D">
              <w:rPr>
                <w:rFonts w:eastAsia="Times New Roman" w:cstheme="minorHAnsi"/>
              </w:rPr>
              <w:t>κατοικίας του/των παιδιού/</w:t>
            </w:r>
            <w:proofErr w:type="spellStart"/>
            <w:r w:rsidRPr="00D4472D">
              <w:rPr>
                <w:rFonts w:eastAsia="Times New Roman" w:cstheme="minorHAnsi"/>
              </w:rPr>
              <w:t>ών</w:t>
            </w:r>
            <w:proofErr w:type="spellEnd"/>
            <w:r w:rsidRPr="00D4472D">
              <w:rPr>
                <w:rFonts w:eastAsia="Times New Roman" w:cstheme="minorHAnsi"/>
              </w:rPr>
              <w:t xml:space="preserve"> ή </w:t>
            </w:r>
            <w:r w:rsidR="0068102D">
              <w:rPr>
                <w:rFonts w:eastAsia="Times New Roman" w:cstheme="minorHAnsi"/>
              </w:rPr>
              <w:t xml:space="preserve">εναλλακτικά </w:t>
            </w:r>
            <w:r w:rsidRPr="00D4472D">
              <w:rPr>
                <w:rFonts w:eastAsia="Times New Roman" w:cstheme="minorHAnsi"/>
              </w:rPr>
              <w:t>αντίγραφο μισθωτηρίου</w:t>
            </w:r>
            <w:r w:rsidR="001C4790" w:rsidRPr="001C4790">
              <w:rPr>
                <w:rFonts w:eastAsia="Times New Roman" w:cstheme="minorHAnsi"/>
              </w:rPr>
              <w:t>/</w:t>
            </w:r>
            <w:r w:rsidRPr="00D4472D">
              <w:rPr>
                <w:rFonts w:eastAsia="Times New Roman" w:cstheme="minorHAnsi"/>
              </w:rPr>
              <w:t>συμβολαίου</w:t>
            </w:r>
            <w:r w:rsidR="001C4790" w:rsidRPr="001C4790">
              <w:rPr>
                <w:rFonts w:eastAsia="Times New Roman" w:cstheme="minorHAnsi"/>
              </w:rPr>
              <w:t xml:space="preserve"> </w:t>
            </w:r>
            <w:r w:rsidRPr="00D4472D">
              <w:rPr>
                <w:rFonts w:eastAsia="Times New Roman" w:cstheme="minorHAnsi"/>
              </w:rPr>
              <w:t xml:space="preserve">κατοικίας,  </w:t>
            </w:r>
            <w:r w:rsidR="001C4790">
              <w:rPr>
                <w:rFonts w:eastAsia="Times New Roman" w:cstheme="minorHAnsi"/>
              </w:rPr>
              <w:t xml:space="preserve">πρόσφατη </w:t>
            </w:r>
            <w:r w:rsidRPr="00D4472D">
              <w:rPr>
                <w:rFonts w:eastAsia="Times New Roman" w:cstheme="minorHAnsi"/>
              </w:rPr>
              <w:t>βεβαίωση εργ</w:t>
            </w:r>
            <w:r w:rsidR="001C4790">
              <w:rPr>
                <w:rFonts w:eastAsia="Times New Roman" w:cstheme="minorHAnsi"/>
              </w:rPr>
              <w:t>οδότη</w:t>
            </w:r>
            <w:r w:rsidRPr="00D4472D">
              <w:rPr>
                <w:rFonts w:eastAsia="Times New Roman" w:cstheme="minorHAnsi"/>
              </w:rPr>
              <w:t xml:space="preserve"> για τους εργαζόμενους </w:t>
            </w:r>
            <w:r w:rsidR="00EF24B8">
              <w:rPr>
                <w:rFonts w:eastAsia="Times New Roman" w:cstheme="minorHAnsi"/>
              </w:rPr>
              <w:t xml:space="preserve">γονείς </w:t>
            </w:r>
            <w:r w:rsidRPr="00D4472D">
              <w:rPr>
                <w:rFonts w:eastAsia="Times New Roman" w:cstheme="minorHAnsi"/>
              </w:rPr>
              <w:t>στον Δημόσιο Τομέα, αναγγελία πρόσληψης</w:t>
            </w:r>
            <w:r w:rsidR="001C4790">
              <w:rPr>
                <w:rFonts w:eastAsia="Times New Roman" w:cstheme="minorHAnsi"/>
              </w:rPr>
              <w:t xml:space="preserve"> ή </w:t>
            </w:r>
            <w:r w:rsidR="00794CEB">
              <w:rPr>
                <w:rFonts w:eastAsia="Times New Roman" w:cstheme="minorHAnsi"/>
              </w:rPr>
              <w:t xml:space="preserve">εναλλακτικά </w:t>
            </w:r>
            <w:r w:rsidR="001C4790">
              <w:rPr>
                <w:rFonts w:eastAsia="Times New Roman" w:cstheme="minorHAnsi"/>
              </w:rPr>
              <w:t>αντίγραφο της σύμβασης και</w:t>
            </w:r>
            <w:r w:rsidR="00530304">
              <w:rPr>
                <w:rFonts w:eastAsia="Times New Roman" w:cstheme="minorHAnsi"/>
              </w:rPr>
              <w:t xml:space="preserve"> </w:t>
            </w:r>
            <w:r w:rsidR="001C4790">
              <w:rPr>
                <w:rFonts w:eastAsia="Times New Roman" w:cstheme="minorHAnsi"/>
              </w:rPr>
              <w:t>Ατομικό Λογαριασμό Ασφάλισης ΕΦΚΑ του τελευταίου τριμήνου</w:t>
            </w:r>
            <w:r w:rsidRPr="00D4472D">
              <w:rPr>
                <w:rFonts w:eastAsia="Times New Roman" w:cstheme="minorHAnsi"/>
              </w:rPr>
              <w:t xml:space="preserve"> για τους εργαζόμενους </w:t>
            </w:r>
            <w:r w:rsidR="00EF24B8">
              <w:rPr>
                <w:rFonts w:eastAsia="Times New Roman" w:cstheme="minorHAnsi"/>
              </w:rPr>
              <w:t xml:space="preserve">γονείς </w:t>
            </w:r>
            <w:r w:rsidRPr="00D4472D">
              <w:rPr>
                <w:rFonts w:eastAsia="Times New Roman" w:cstheme="minorHAnsi"/>
              </w:rPr>
              <w:t xml:space="preserve">στον Ιδιωτικό Τομέα, </w:t>
            </w:r>
            <w:r w:rsidR="00EF24B8">
              <w:rPr>
                <w:rFonts w:eastAsia="Times New Roman" w:cstheme="minorHAnsi"/>
              </w:rPr>
              <w:t>Β</w:t>
            </w:r>
            <w:r w:rsidR="00B56F95">
              <w:rPr>
                <w:rFonts w:eastAsia="Times New Roman" w:cstheme="minorHAnsi"/>
              </w:rPr>
              <w:t xml:space="preserve">εβαίωση </w:t>
            </w:r>
            <w:r w:rsidR="00EF24B8">
              <w:rPr>
                <w:rFonts w:eastAsia="Times New Roman" w:cstheme="minorHAnsi"/>
              </w:rPr>
              <w:t>Τ</w:t>
            </w:r>
            <w:r w:rsidR="00B56F95">
              <w:rPr>
                <w:rFonts w:eastAsia="Times New Roman" w:cstheme="minorHAnsi"/>
              </w:rPr>
              <w:t xml:space="preserve">ρέχουσας </w:t>
            </w:r>
            <w:r w:rsidR="00EF24B8">
              <w:rPr>
                <w:rFonts w:eastAsia="Times New Roman" w:cstheme="minorHAnsi"/>
              </w:rPr>
              <w:t>Ε</w:t>
            </w:r>
            <w:r w:rsidR="00B56F95">
              <w:rPr>
                <w:rFonts w:eastAsia="Times New Roman" w:cstheme="minorHAnsi"/>
              </w:rPr>
              <w:t xml:space="preserve">ικόνας Βασικών Στοιχείων Ατομικής Επιχείρησης για </w:t>
            </w:r>
            <w:r w:rsidR="00EF24B8">
              <w:rPr>
                <w:rFonts w:eastAsia="Times New Roman" w:cstheme="minorHAnsi"/>
              </w:rPr>
              <w:t>τους</w:t>
            </w:r>
            <w:r w:rsidR="00B56F95">
              <w:rPr>
                <w:rFonts w:eastAsia="Times New Roman" w:cstheme="minorHAnsi"/>
              </w:rPr>
              <w:t xml:space="preserve"> ελεύθερ</w:t>
            </w:r>
            <w:r w:rsidR="00812895">
              <w:rPr>
                <w:rFonts w:eastAsia="Times New Roman" w:cstheme="minorHAnsi"/>
              </w:rPr>
              <w:t xml:space="preserve">ους </w:t>
            </w:r>
            <w:r w:rsidR="00B56F95">
              <w:rPr>
                <w:rFonts w:eastAsia="Times New Roman" w:cstheme="minorHAnsi"/>
              </w:rPr>
              <w:t>επαγγελματίες αυτοαπασχολούμε</w:t>
            </w:r>
            <w:r w:rsidR="00812895">
              <w:rPr>
                <w:rFonts w:eastAsia="Times New Roman" w:cstheme="minorHAnsi"/>
              </w:rPr>
              <w:t>ν</w:t>
            </w:r>
            <w:r w:rsidR="00B56F95">
              <w:rPr>
                <w:rFonts w:eastAsia="Times New Roman" w:cstheme="minorHAnsi"/>
              </w:rPr>
              <w:t>ους</w:t>
            </w:r>
            <w:r w:rsidR="00EF24B8">
              <w:rPr>
                <w:rFonts w:eastAsia="Times New Roman" w:cstheme="minorHAnsi"/>
              </w:rPr>
              <w:t xml:space="preserve"> γονείς</w:t>
            </w:r>
            <w:r w:rsidR="00B56F95">
              <w:rPr>
                <w:rFonts w:eastAsia="Times New Roman" w:cstheme="minorHAnsi"/>
              </w:rPr>
              <w:t xml:space="preserve">, </w:t>
            </w:r>
            <w:r w:rsidRPr="00D4472D">
              <w:rPr>
                <w:rFonts w:eastAsia="Times New Roman" w:cstheme="minorHAnsi"/>
              </w:rPr>
              <w:t>ενώ για ανέργους γονείς βεβαίωση ανεργίας</w:t>
            </w:r>
            <w:r w:rsidR="00A97D16">
              <w:rPr>
                <w:rFonts w:eastAsia="Times New Roman" w:cstheme="minorHAnsi"/>
              </w:rPr>
              <w:t xml:space="preserve"> </w:t>
            </w:r>
            <w:r w:rsidR="00530304">
              <w:rPr>
                <w:rFonts w:eastAsia="Times New Roman" w:cstheme="minorHAnsi"/>
              </w:rPr>
              <w:t xml:space="preserve">του </w:t>
            </w:r>
            <w:r w:rsidR="00EF24B8">
              <w:rPr>
                <w:rFonts w:eastAsia="Times New Roman" w:cstheme="minorHAnsi"/>
              </w:rPr>
              <w:t xml:space="preserve">γονέα </w:t>
            </w:r>
            <w:r w:rsidR="00A97D16">
              <w:rPr>
                <w:rFonts w:eastAsia="Times New Roman" w:cstheme="minorHAnsi"/>
              </w:rPr>
              <w:t>με ημερομηνία έναρξης της ανεργίας πριν την έναρξη υποβολής των αιτήσεων</w:t>
            </w:r>
            <w:r w:rsidRPr="00D4472D">
              <w:rPr>
                <w:rFonts w:eastAsia="Times New Roman" w:cstheme="minorHAnsi"/>
              </w:rPr>
              <w:t xml:space="preserve">. </w:t>
            </w:r>
            <w:r w:rsidR="00506A4B">
              <w:rPr>
                <w:rFonts w:eastAsia="Times New Roman" w:cstheme="minorHAnsi"/>
              </w:rPr>
              <w:t>Επίσης,</w:t>
            </w:r>
            <w:r w:rsidRPr="00D4472D">
              <w:rPr>
                <w:rFonts w:eastAsia="Times New Roman" w:cstheme="minorHAnsi"/>
              </w:rPr>
              <w:t xml:space="preserve"> συλλέγονται στοιχεία όπως VOUCHER </w:t>
            </w:r>
            <w:r w:rsidR="000838A5">
              <w:rPr>
                <w:rFonts w:eastAsia="Times New Roman" w:cstheme="minorHAnsi"/>
              </w:rPr>
              <w:t xml:space="preserve">ωφελούμενου τέκνου σχολικού έτους 2025-2026 </w:t>
            </w:r>
            <w:r w:rsidRPr="00D4472D">
              <w:rPr>
                <w:rFonts w:eastAsia="Times New Roman" w:cstheme="minorHAnsi"/>
              </w:rPr>
              <w:t xml:space="preserve">της ΕΕΤΑΑ, </w:t>
            </w:r>
            <w:r w:rsidR="00BE6A70">
              <w:rPr>
                <w:rFonts w:eastAsia="Times New Roman" w:cstheme="minorHAnsi"/>
              </w:rPr>
              <w:t>πιστοποιητικό</w:t>
            </w:r>
            <w:r w:rsidRPr="00D4472D">
              <w:rPr>
                <w:rFonts w:eastAsia="Times New Roman" w:cstheme="minorHAnsi"/>
              </w:rPr>
              <w:t xml:space="preserve"> ΚΕΠΑ σε ισχύ</w:t>
            </w:r>
            <w:r w:rsidR="00BE6A70">
              <w:rPr>
                <w:rFonts w:eastAsia="Times New Roman" w:cstheme="minorHAnsi"/>
              </w:rPr>
              <w:t>, ανεξαρτήτου ποσοστού αναπηρίας</w:t>
            </w:r>
            <w:r w:rsidRPr="00D4472D">
              <w:rPr>
                <w:rFonts w:eastAsia="Times New Roman" w:cstheme="minorHAnsi"/>
              </w:rPr>
              <w:t xml:space="preserve"> για ανάπηρα παιδιά ή γονείς, </w:t>
            </w:r>
            <w:r w:rsidR="00EF24B8">
              <w:rPr>
                <w:rFonts w:eastAsia="Times New Roman" w:cstheme="minorHAnsi"/>
              </w:rPr>
              <w:t>πιστοποιητικό Στρατολογικής Κατάστασης Τύπου Α</w:t>
            </w:r>
            <w:r w:rsidRPr="00D4472D">
              <w:rPr>
                <w:rFonts w:eastAsia="Times New Roman" w:cstheme="minorHAnsi"/>
              </w:rPr>
              <w:t xml:space="preserve"> για </w:t>
            </w:r>
            <w:r w:rsidR="003D4A8D">
              <w:rPr>
                <w:rFonts w:eastAsia="Times New Roman" w:cstheme="minorHAnsi"/>
              </w:rPr>
              <w:t xml:space="preserve">τον </w:t>
            </w:r>
            <w:r w:rsidR="00EF24B8">
              <w:rPr>
                <w:rFonts w:eastAsia="Times New Roman" w:cstheme="minorHAnsi"/>
              </w:rPr>
              <w:t xml:space="preserve">γονέα που υπηρετεί τη στρατιωτική του θητεία, πιστοποιητικό από το οποίο να προκύπτει ο εγκλεισμός του γονέα </w:t>
            </w:r>
            <w:r w:rsidR="00270029">
              <w:rPr>
                <w:rFonts w:eastAsia="Times New Roman" w:cstheme="minorHAnsi"/>
              </w:rPr>
              <w:t xml:space="preserve">σε σωφρονιστικό κατάστημα </w:t>
            </w:r>
            <w:r w:rsidR="00EF24B8">
              <w:rPr>
                <w:rFonts w:eastAsia="Times New Roman" w:cstheme="minorHAnsi"/>
              </w:rPr>
              <w:t xml:space="preserve">για </w:t>
            </w:r>
            <w:r w:rsidRPr="00D4472D">
              <w:rPr>
                <w:rFonts w:eastAsia="Times New Roman" w:cstheme="minorHAnsi"/>
              </w:rPr>
              <w:t>φυλακισμένους</w:t>
            </w:r>
            <w:r w:rsidR="00EF24B8">
              <w:rPr>
                <w:rFonts w:eastAsia="Times New Roman" w:cstheme="minorHAnsi"/>
              </w:rPr>
              <w:t xml:space="preserve"> γονείς</w:t>
            </w:r>
            <w:r w:rsidRPr="00D4472D">
              <w:rPr>
                <w:rFonts w:eastAsia="Times New Roman" w:cstheme="minorHAnsi"/>
              </w:rPr>
              <w:t xml:space="preserve"> ή </w:t>
            </w:r>
            <w:r w:rsidR="00EF24B8">
              <w:rPr>
                <w:rFonts w:eastAsia="Times New Roman" w:cstheme="minorHAnsi"/>
              </w:rPr>
              <w:t xml:space="preserve">βεβαίωση τελευταίου εξαμήνου σπουδών </w:t>
            </w:r>
            <w:r w:rsidRPr="00D4472D">
              <w:rPr>
                <w:rFonts w:eastAsia="Times New Roman" w:cstheme="minorHAnsi"/>
              </w:rPr>
              <w:t xml:space="preserve">για φοιτητές γονείς και </w:t>
            </w:r>
            <w:r w:rsidR="00031E21">
              <w:rPr>
                <w:rFonts w:eastAsia="Times New Roman" w:cstheme="minorHAnsi"/>
              </w:rPr>
              <w:t>Πιστοποιητικό Οικογενειακής Κατάστασης</w:t>
            </w:r>
            <w:r w:rsidR="00270029">
              <w:rPr>
                <w:rFonts w:eastAsia="Times New Roman" w:cstheme="minorHAnsi"/>
              </w:rPr>
              <w:t xml:space="preserve"> </w:t>
            </w:r>
            <w:r w:rsidR="00031E21">
              <w:rPr>
                <w:rFonts w:eastAsia="Times New Roman" w:cstheme="minorHAnsi"/>
              </w:rPr>
              <w:t xml:space="preserve">θεωρημένο με τη </w:t>
            </w:r>
            <w:r w:rsidR="00031E21">
              <w:rPr>
                <w:rFonts w:eastAsia="Times New Roman" w:cstheme="minorHAnsi"/>
              </w:rPr>
              <w:lastRenderedPageBreak/>
              <w:t xml:space="preserve">σφραγίδα της Χάγης ή νομίμως μεταφρασμένο ή εναλλακτικά ληξιαρχική πράξη γέννησης και </w:t>
            </w:r>
            <w:r w:rsidRPr="00D4472D">
              <w:rPr>
                <w:rFonts w:eastAsia="Times New Roman" w:cstheme="minorHAnsi"/>
              </w:rPr>
              <w:t xml:space="preserve">άδεια παραμονής σε ισχύ </w:t>
            </w:r>
            <w:r w:rsidR="00031E21">
              <w:rPr>
                <w:rFonts w:eastAsia="Times New Roman" w:cstheme="minorHAnsi"/>
              </w:rPr>
              <w:t xml:space="preserve">των γονέων και του παιδιού </w:t>
            </w:r>
            <w:r w:rsidRPr="00D4472D">
              <w:rPr>
                <w:rFonts w:eastAsia="Times New Roman" w:cstheme="minorHAnsi"/>
              </w:rPr>
              <w:t xml:space="preserve">για αλλοδαπούς γονείς και παιδιά. </w:t>
            </w:r>
          </w:p>
          <w:p w14:paraId="6DE9DE3C" w14:textId="2B558B7A" w:rsidR="00DF4088" w:rsidRDefault="00DF4088" w:rsidP="00D7624D">
            <w:pPr>
              <w:spacing w:after="240"/>
              <w:jc w:val="both"/>
              <w:textAlignment w:val="baseline"/>
              <w:rPr>
                <w:rFonts w:eastAsia="Times New Roman" w:cstheme="minorHAnsi"/>
              </w:rPr>
            </w:pPr>
            <w:r>
              <w:rPr>
                <w:rFonts w:eastAsia="Times New Roman" w:cstheme="minorHAnsi"/>
              </w:rPr>
              <w:t xml:space="preserve">Για τις μονογονεϊκές οικογένειες </w:t>
            </w:r>
            <w:r w:rsidR="00F57799">
              <w:rPr>
                <w:rFonts w:eastAsia="Times New Roman" w:cstheme="minorHAnsi"/>
              </w:rPr>
              <w:t xml:space="preserve">ή τους διαζευγμένους </w:t>
            </w:r>
            <w:r>
              <w:rPr>
                <w:rFonts w:eastAsia="Times New Roman" w:cstheme="minorHAnsi"/>
              </w:rPr>
              <w:t xml:space="preserve">προσκομίζονται </w:t>
            </w:r>
            <w:r w:rsidR="001C70EA">
              <w:rPr>
                <w:rFonts w:eastAsia="Times New Roman" w:cstheme="minorHAnsi"/>
              </w:rPr>
              <w:t>ληξιαρχική πράξη θανάτου</w:t>
            </w:r>
            <w:r w:rsidR="00573260">
              <w:rPr>
                <w:rFonts w:eastAsia="Times New Roman" w:cstheme="minorHAnsi"/>
              </w:rPr>
              <w:t xml:space="preserve"> στην περίπτωση θανάτου το</w:t>
            </w:r>
            <w:r w:rsidR="001A3EE9">
              <w:rPr>
                <w:rFonts w:eastAsia="Times New Roman" w:cstheme="minorHAnsi"/>
              </w:rPr>
              <w:t xml:space="preserve">υ γονέα/των γονέων, </w:t>
            </w:r>
            <w:r w:rsidR="00573260">
              <w:rPr>
                <w:rFonts w:eastAsia="Times New Roman" w:cstheme="minorHAnsi"/>
              </w:rPr>
              <w:t xml:space="preserve">αντίγραφο δικαστικής απόφασης </w:t>
            </w:r>
            <w:r w:rsidR="00586F14">
              <w:rPr>
                <w:rFonts w:eastAsia="Times New Roman" w:cstheme="minorHAnsi"/>
              </w:rPr>
              <w:t>σε περίπτωση κηρύξεως αφά</w:t>
            </w:r>
            <w:r w:rsidR="008016F2">
              <w:rPr>
                <w:rFonts w:eastAsia="Times New Roman" w:cstheme="minorHAnsi"/>
              </w:rPr>
              <w:t xml:space="preserve">νειας ή </w:t>
            </w:r>
            <w:r w:rsidR="009E3603">
              <w:rPr>
                <w:rFonts w:eastAsia="Times New Roman" w:cstheme="minorHAnsi"/>
              </w:rPr>
              <w:t>εναλλακτικά</w:t>
            </w:r>
            <w:r w:rsidR="008016F2">
              <w:rPr>
                <w:rFonts w:eastAsia="Times New Roman" w:cstheme="minorHAnsi"/>
              </w:rPr>
              <w:t xml:space="preserve"> αιτήσεως </w:t>
            </w:r>
            <w:r w:rsidR="00CF1192">
              <w:rPr>
                <w:rFonts w:eastAsia="Times New Roman" w:cstheme="minorHAnsi"/>
              </w:rPr>
              <w:t xml:space="preserve">κήρυξης σε αφάνεια κατατεθείσα στην γραμματεία του αρμόδιου δικαστηρίου στην περίπτωση </w:t>
            </w:r>
            <w:r w:rsidR="009E3603">
              <w:rPr>
                <w:rFonts w:eastAsia="Times New Roman" w:cstheme="minorHAnsi"/>
              </w:rPr>
              <w:t xml:space="preserve">μη περατωθείσας της διαδικασίας, </w:t>
            </w:r>
            <w:r w:rsidR="00531E1D">
              <w:rPr>
                <w:rFonts w:eastAsia="Times New Roman" w:cstheme="minorHAnsi"/>
              </w:rPr>
              <w:t xml:space="preserve">αντίγραφο δικαστικής απόφασης </w:t>
            </w:r>
            <w:r w:rsidR="00C32ABE">
              <w:rPr>
                <w:rFonts w:eastAsia="Times New Roman" w:cstheme="minorHAnsi"/>
              </w:rPr>
              <w:t xml:space="preserve">δικαστικής συμπαράστασης ή εναλλακτικά οποιουδήποτε </w:t>
            </w:r>
            <w:r w:rsidR="00DC16F6">
              <w:t xml:space="preserve"> </w:t>
            </w:r>
            <w:r w:rsidR="00DC16F6" w:rsidRPr="00DC16F6">
              <w:rPr>
                <w:rFonts w:eastAsia="Times New Roman" w:cstheme="minorHAnsi"/>
              </w:rPr>
              <w:t>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w:t>
            </w:r>
            <w:r w:rsidR="00A1294A">
              <w:rPr>
                <w:rFonts w:eastAsia="Times New Roman" w:cstheme="minorHAnsi"/>
              </w:rPr>
              <w:t xml:space="preserve"> </w:t>
            </w:r>
            <w:r w:rsidR="0012541A">
              <w:rPr>
                <w:rFonts w:eastAsia="Times New Roman" w:cstheme="minorHAnsi"/>
              </w:rPr>
              <w:t xml:space="preserve">σε περίπτωση ανικανότητας του άλλου γονέα για </w:t>
            </w:r>
            <w:r w:rsidR="00F73C66">
              <w:rPr>
                <w:rFonts w:eastAsia="Times New Roman" w:cstheme="minorHAnsi"/>
              </w:rPr>
              <w:t xml:space="preserve">την </w:t>
            </w:r>
            <w:r w:rsidR="0012541A">
              <w:rPr>
                <w:rFonts w:eastAsia="Times New Roman" w:cstheme="minorHAnsi"/>
              </w:rPr>
              <w:t>άσκηση της γονικής μέ</w:t>
            </w:r>
            <w:r w:rsidR="00F73C66">
              <w:rPr>
                <w:rFonts w:eastAsia="Times New Roman" w:cstheme="minorHAnsi"/>
              </w:rPr>
              <w:t>ριμνας</w:t>
            </w:r>
            <w:r w:rsidR="00DC16F6">
              <w:rPr>
                <w:rFonts w:eastAsia="Times New Roman" w:cstheme="minorHAnsi"/>
              </w:rPr>
              <w:t>,</w:t>
            </w:r>
            <w:r w:rsidR="00F73C66">
              <w:rPr>
                <w:rFonts w:eastAsia="Times New Roman" w:cstheme="minorHAnsi"/>
              </w:rPr>
              <w:t xml:space="preserve"> αντίγραφο δικαστικής απόφασης </w:t>
            </w:r>
            <w:r w:rsidR="00B7186B">
              <w:rPr>
                <w:rFonts w:eastAsia="Times New Roman" w:cstheme="minorHAnsi"/>
              </w:rPr>
              <w:t xml:space="preserve">έκπτωσης ή </w:t>
            </w:r>
            <w:r w:rsidR="00F73C66">
              <w:rPr>
                <w:rFonts w:eastAsia="Times New Roman" w:cstheme="minorHAnsi"/>
              </w:rPr>
              <w:t>αφαίρεσης της γον</w:t>
            </w:r>
            <w:r w:rsidR="00B7186B">
              <w:rPr>
                <w:rFonts w:eastAsia="Times New Roman" w:cstheme="minorHAnsi"/>
              </w:rPr>
              <w:t xml:space="preserve">ικής μέριμνας λόγω κακής άσκησης, ληξιαρχική πράξη γέννησης πρόσφατης έκδοσης </w:t>
            </w:r>
            <w:r w:rsidR="000E7387" w:rsidRPr="000E7387">
              <w:rPr>
                <w:rFonts w:eastAsia="Times New Roman" w:cstheme="minorHAnsi"/>
              </w:rPr>
              <w:t>(όχι παλαιότερης των έξι μηνών από την ημερομηνία έναρξης της προθεσμίας υποβολής των αιτήσεων)</w:t>
            </w:r>
            <w:r w:rsidR="000E7387">
              <w:t xml:space="preserve"> </w:t>
            </w:r>
            <w:r w:rsidR="000E7387" w:rsidRPr="000E7387">
              <w:rPr>
                <w:rFonts w:eastAsia="Times New Roman" w:cstheme="minorHAnsi"/>
              </w:rPr>
              <w:t>στην οποία να περιλαμβάνονται όλες οι μεταβολές που αφορούν στην αναγνώριση ή μη του τέκνου</w:t>
            </w:r>
            <w:r w:rsidR="000E7387">
              <w:rPr>
                <w:rFonts w:eastAsia="Times New Roman" w:cstheme="minorHAnsi"/>
              </w:rPr>
              <w:t xml:space="preserve"> </w:t>
            </w:r>
            <w:r w:rsidR="00604AD1">
              <w:rPr>
                <w:rFonts w:eastAsia="Times New Roman" w:cstheme="minorHAnsi"/>
              </w:rPr>
              <w:t xml:space="preserve">ή </w:t>
            </w:r>
            <w:r w:rsidR="008009F7">
              <w:rPr>
                <w:rFonts w:eastAsia="Times New Roman" w:cstheme="minorHAnsi"/>
              </w:rPr>
              <w:t>σύμφωνο συμβίωσης για την περίπτωση απόκτησης τέκνου χωρίς γάμο ή σ</w:t>
            </w:r>
            <w:r w:rsidR="00D75E9C">
              <w:rPr>
                <w:rFonts w:eastAsia="Times New Roman" w:cstheme="minorHAnsi"/>
              </w:rPr>
              <w:t xml:space="preserve">υμφώνου συμβίωσης όπου το τέκνο δεν είναι αναγνωρισμένο από τον πατέρα, </w:t>
            </w:r>
            <w:r w:rsidR="002A6B76">
              <w:rPr>
                <w:rFonts w:eastAsia="Times New Roman" w:cstheme="minorHAnsi"/>
              </w:rPr>
              <w:t xml:space="preserve">αντίγραφο δικαστικής απόφασης </w:t>
            </w:r>
            <w:r w:rsidR="00801EB7">
              <w:rPr>
                <w:rFonts w:eastAsia="Times New Roman" w:cstheme="minorHAnsi"/>
              </w:rPr>
              <w:t xml:space="preserve">από την οποία να προκύπτει </w:t>
            </w:r>
            <w:r w:rsidR="002078C1">
              <w:rPr>
                <w:rFonts w:eastAsia="Times New Roman" w:cstheme="minorHAnsi"/>
              </w:rPr>
              <w:t>η άσκηση της γονικής μέριμνας και της επιμέλειας</w:t>
            </w:r>
            <w:r w:rsidR="003C20A1">
              <w:rPr>
                <w:rFonts w:eastAsia="Times New Roman" w:cstheme="minorHAnsi"/>
              </w:rPr>
              <w:t xml:space="preserve">. </w:t>
            </w:r>
            <w:r w:rsidR="00215C50">
              <w:rPr>
                <w:rFonts w:eastAsia="Times New Roman" w:cstheme="minorHAnsi"/>
              </w:rPr>
              <w:t>Σ</w:t>
            </w:r>
            <w:r w:rsidR="002078C1">
              <w:rPr>
                <w:rFonts w:eastAsia="Times New Roman" w:cstheme="minorHAnsi"/>
              </w:rPr>
              <w:t xml:space="preserve">την περίπτωση διαζυγίου ή </w:t>
            </w:r>
            <w:r w:rsidR="003A5A7B">
              <w:rPr>
                <w:rFonts w:eastAsia="Times New Roman" w:cstheme="minorHAnsi"/>
              </w:rPr>
              <w:t>ακυρώσεως</w:t>
            </w:r>
            <w:r w:rsidR="002078C1">
              <w:rPr>
                <w:rFonts w:eastAsia="Times New Roman" w:cstheme="minorHAnsi"/>
              </w:rPr>
              <w:t xml:space="preserve"> γάμου ή λύσης συμφώνου συμβίωσης ή διακοπής της έγγαμης συμβιώσεως των γονέων</w:t>
            </w:r>
            <w:r w:rsidR="003A5A7B">
              <w:rPr>
                <w:rFonts w:eastAsia="Times New Roman" w:cstheme="minorHAnsi"/>
              </w:rPr>
              <w:t xml:space="preserve"> (διάστασης) </w:t>
            </w:r>
            <w:r w:rsidR="002A6B76">
              <w:rPr>
                <w:rFonts w:eastAsia="Times New Roman" w:cstheme="minorHAnsi"/>
              </w:rPr>
              <w:t xml:space="preserve">και </w:t>
            </w:r>
            <w:r w:rsidR="00F27624">
              <w:rPr>
                <w:rFonts w:eastAsia="Times New Roman" w:cstheme="minorHAnsi"/>
              </w:rPr>
              <w:t>ληξιαρχικής</w:t>
            </w:r>
            <w:r w:rsidR="002A6B76">
              <w:rPr>
                <w:rFonts w:eastAsia="Times New Roman" w:cstheme="minorHAnsi"/>
              </w:rPr>
              <w:t xml:space="preserve"> πράξη γέννησης </w:t>
            </w:r>
            <w:r w:rsidR="002973DF">
              <w:t xml:space="preserve"> </w:t>
            </w:r>
            <w:r w:rsidR="002973DF" w:rsidRPr="002973DF">
              <w:rPr>
                <w:rFonts w:eastAsia="Times New Roman" w:cstheme="minorHAnsi"/>
              </w:rPr>
              <w:t>(όχι παλαιότερης των έξι μηνών από την ημερομηνία έναρξης της προθεσμίας υποβολής των αιτήσεων) στην οποία να περιλαμβάνονται όλες οι μεταβολές</w:t>
            </w:r>
            <w:r w:rsidR="00F94B95">
              <w:rPr>
                <w:rFonts w:eastAsia="Times New Roman" w:cstheme="minorHAnsi"/>
              </w:rPr>
              <w:t xml:space="preserve"> ή εναλλακτικά </w:t>
            </w:r>
            <w:r w:rsidR="00F94B95">
              <w:t xml:space="preserve"> </w:t>
            </w:r>
            <w:r w:rsidR="00F94B95" w:rsidRPr="00F94B95">
              <w:rPr>
                <w:rFonts w:eastAsia="Times New Roman" w:cstheme="minorHAnsi"/>
              </w:rPr>
              <w:t>Αντίγραφο πρακτικού διαμεσολάβησης</w:t>
            </w:r>
            <w:r w:rsidR="00F94B95">
              <w:rPr>
                <w:rFonts w:eastAsia="Times New Roman" w:cstheme="minorHAnsi"/>
              </w:rPr>
              <w:t xml:space="preserve"> </w:t>
            </w:r>
            <w:r w:rsidR="006C6798">
              <w:t xml:space="preserve"> </w:t>
            </w:r>
            <w:r w:rsidR="006C6798" w:rsidRPr="006C6798">
              <w:rPr>
                <w:rFonts w:eastAsia="Times New Roman" w:cstheme="minorHAnsi"/>
              </w:rPr>
              <w:t>του άρθρου 8 παρ. 3 του Ν. 4640/2019</w:t>
            </w:r>
            <w:r w:rsidR="006C6798" w:rsidRPr="006C6798">
              <w:rPr>
                <w:rFonts w:eastAsia="Times New Roman" w:cstheme="minorHAnsi"/>
              </w:rPr>
              <w:t xml:space="preserve"> </w:t>
            </w:r>
            <w:r w:rsidR="00F94B95">
              <w:rPr>
                <w:rFonts w:eastAsia="Times New Roman" w:cstheme="minorHAnsi"/>
              </w:rPr>
              <w:t xml:space="preserve">ή </w:t>
            </w:r>
            <w:r w:rsidR="00861C78">
              <w:t xml:space="preserve"> </w:t>
            </w:r>
            <w:r w:rsidR="00861C78" w:rsidRPr="00861C78">
              <w:rPr>
                <w:rFonts w:eastAsia="Times New Roman" w:cstheme="minorHAnsi"/>
              </w:rPr>
              <w:t>Έγγραφο βεβαίας χρονολογίας</w:t>
            </w:r>
            <w:r w:rsidR="00861C78">
              <w:t xml:space="preserve"> κ</w:t>
            </w:r>
            <w:r w:rsidR="00861C78" w:rsidRPr="00861C78">
              <w:rPr>
                <w:rFonts w:eastAsia="Times New Roman" w:cstheme="minorHAnsi"/>
              </w:rPr>
              <w:t>ατά τα οριζόμενα στα άρθρα 1513 και 1514 του Αστικού Κώδικα</w:t>
            </w:r>
            <w:r w:rsidR="006C6798">
              <w:rPr>
                <w:rFonts w:eastAsia="Times New Roman" w:cstheme="minorHAnsi"/>
              </w:rPr>
              <w:t xml:space="preserve"> </w:t>
            </w:r>
            <w:r w:rsidR="00963F7E">
              <w:rPr>
                <w:rFonts w:eastAsia="Times New Roman" w:cstheme="minorHAnsi"/>
              </w:rPr>
              <w:t>από τα οποία να προκύπτει η γονική μέριμνα και επιμέλεια του τέκνου</w:t>
            </w:r>
            <w:r w:rsidR="00215C50">
              <w:rPr>
                <w:rFonts w:eastAsia="Times New Roman" w:cstheme="minorHAnsi"/>
              </w:rPr>
              <w:t xml:space="preserve"> ενώ στην περίπτωση υιοθεσίας τέκνου </w:t>
            </w:r>
            <w:r w:rsidR="00494437">
              <w:rPr>
                <w:rFonts w:eastAsia="Times New Roman" w:cstheme="minorHAnsi"/>
              </w:rPr>
              <w:t xml:space="preserve">αντίγραφο δικαστικής απόφασης </w:t>
            </w:r>
            <w:r w:rsidR="00AF795B" w:rsidRPr="00AF795B">
              <w:rPr>
                <w:rFonts w:eastAsia="Times New Roman" w:cstheme="minorHAnsi"/>
              </w:rPr>
              <w:t>από το οποίο να προκύπτει η υιοθεσία του τέκνου από έναν μόνο γονέα μέχρι την ενηλικίωσή του</w:t>
            </w:r>
            <w:r w:rsidR="002973DF" w:rsidRPr="002973DF">
              <w:rPr>
                <w:rFonts w:eastAsia="Times New Roman" w:cstheme="minorHAnsi"/>
              </w:rPr>
              <w:t>.</w:t>
            </w:r>
            <w:r w:rsidR="00AF795B">
              <w:rPr>
                <w:rFonts w:eastAsia="Times New Roman" w:cstheme="minorHAnsi"/>
              </w:rPr>
              <w:t xml:space="preserve"> </w:t>
            </w:r>
            <w:r w:rsidR="008230E8">
              <w:rPr>
                <w:rFonts w:eastAsia="Times New Roman" w:cstheme="minorHAnsi"/>
              </w:rPr>
              <w:t>Τ</w:t>
            </w:r>
            <w:r w:rsidR="00AF795B">
              <w:rPr>
                <w:rFonts w:eastAsia="Times New Roman" w:cstheme="minorHAnsi"/>
              </w:rPr>
              <w:t xml:space="preserve">α </w:t>
            </w:r>
            <w:r w:rsidR="000B068B">
              <w:rPr>
                <w:rFonts w:eastAsia="Times New Roman" w:cstheme="minorHAnsi"/>
              </w:rPr>
              <w:t xml:space="preserve">έγγραφα </w:t>
            </w:r>
            <w:r w:rsidR="008A2F92">
              <w:rPr>
                <w:rFonts w:eastAsia="Times New Roman" w:cstheme="minorHAnsi"/>
              </w:rPr>
              <w:t>της παρούσας παραγράφου</w:t>
            </w:r>
            <w:r w:rsidR="008230E8">
              <w:rPr>
                <w:rFonts w:eastAsia="Times New Roman" w:cstheme="minorHAnsi"/>
              </w:rPr>
              <w:t xml:space="preserve">, </w:t>
            </w:r>
            <w:r w:rsidR="00AF795B">
              <w:rPr>
                <w:rFonts w:eastAsia="Times New Roman" w:cstheme="minorHAnsi"/>
              </w:rPr>
              <w:t xml:space="preserve">θα πρέπει να συνοδεύονται από </w:t>
            </w:r>
            <w:r w:rsidR="000B068B">
              <w:rPr>
                <w:rFonts w:eastAsia="Times New Roman" w:cstheme="minorHAnsi"/>
              </w:rPr>
              <w:t>αντίστοιχες υπεύθυνες δηλώσεις.</w:t>
            </w:r>
          </w:p>
          <w:p w14:paraId="04A628B1" w14:textId="3F63ACD3" w:rsidR="00506A4B" w:rsidRPr="001631B4" w:rsidRDefault="000A4474" w:rsidP="00D7624D">
            <w:pPr>
              <w:spacing w:after="240"/>
              <w:jc w:val="both"/>
              <w:textAlignment w:val="baseline"/>
              <w:rPr>
                <w:rFonts w:eastAsia="Times New Roman" w:cstheme="minorHAnsi"/>
              </w:rPr>
            </w:pPr>
            <w:r w:rsidRPr="00D4472D">
              <w:rPr>
                <w:rFonts w:eastAsia="Times New Roman" w:cstheme="minorHAnsi"/>
              </w:rPr>
              <w:t>Τέλος, οποιοδήποτε άλλο δικαιολογητικό ζητηθεί από τους/τις Προϊστάμενους/ες των Τμημάτων και εν συνεχεία από την Ειδική Επιτροπή Επιλογής Φιλοξενούμενων Παιδιών ή οποιοιδήποτε δικαιολογητικό οι ίδιοι οι γονείς κρίνουν απαραίτητο να προσκομίσουν για το σχηματισμό ορθής κρίσης της επιτροπής εισηγήσεων εγγραφών. </w:t>
            </w:r>
          </w:p>
          <w:p w14:paraId="3D7E7FEB" w14:textId="180BEC3B" w:rsidR="000A4474" w:rsidRPr="00D4472D" w:rsidRDefault="000A4474" w:rsidP="00D7624D">
            <w:pPr>
              <w:spacing w:after="240"/>
              <w:jc w:val="both"/>
              <w:textAlignment w:val="baseline"/>
              <w:rPr>
                <w:rFonts w:eastAsia="Times New Roman" w:cstheme="minorHAnsi"/>
                <w:b/>
                <w:bCs/>
              </w:rPr>
            </w:pPr>
            <w:r w:rsidRPr="00D4472D">
              <w:rPr>
                <w:rFonts w:eastAsia="Times New Roman" w:cstheme="minorHAnsi"/>
              </w:rPr>
              <w:t>Ο Δήμος Ρεθύμνης, ο οποίος φέρει την ιδιότητα του Υπευθύνου Επεξεργασίας Προσωπικών Δεδομένων σύμφωνα με τη νομοθεσία (Γενικός Κανονισμός Προστασίας Δεδομένων  2016/679/ΕΕ), καθορίζει το σκοπό και ορίζει τα μέσα της επεξεργασίας αυτών. Τα δεδομένα αυτά θα χρησιμοποιηθούν για την εγγραφή, τη φιλοξενία, την πιθανή εγγραφή κατά τη διάρκεια της</w:t>
            </w:r>
            <w:r w:rsidR="00506A4B">
              <w:rPr>
                <w:rFonts w:eastAsia="Times New Roman" w:cstheme="minorHAnsi"/>
              </w:rPr>
              <w:t xml:space="preserve"> τρέχουσας σχολικής χρονιάς 2025-2026</w:t>
            </w:r>
            <w:r w:rsidRPr="00D4472D">
              <w:rPr>
                <w:rFonts w:eastAsia="Times New Roman" w:cstheme="minorHAnsi"/>
              </w:rPr>
              <w:t xml:space="preserve"> (επιλαχόντες), την εξέταση αιτημάτων απαλλαγής/μείωσης τροφείων, τη διαγραφή παιδιών από τους Βρεφικούς,  Παιδικούς, Βρεφονηπιακούς Σταθμούς, Βρεφονηπιακό Σταθμό Ολοκληρωμένης Φροντίδας (Β.Σ.Ο.Φ.) και Κ</w:t>
            </w:r>
            <w:r w:rsidR="00506A4B">
              <w:rPr>
                <w:rFonts w:eastAsia="Times New Roman" w:cstheme="minorHAnsi"/>
              </w:rPr>
              <w:t>.</w:t>
            </w:r>
            <w:r w:rsidRPr="00D4472D">
              <w:rPr>
                <w:rFonts w:eastAsia="Times New Roman" w:cstheme="minorHAnsi"/>
              </w:rPr>
              <w:t>Δ</w:t>
            </w:r>
            <w:r w:rsidR="00506A4B">
              <w:rPr>
                <w:rFonts w:eastAsia="Times New Roman" w:cstheme="minorHAnsi"/>
              </w:rPr>
              <w:t>.</w:t>
            </w:r>
            <w:r w:rsidRPr="00D4472D">
              <w:rPr>
                <w:rFonts w:eastAsia="Times New Roman" w:cstheme="minorHAnsi"/>
              </w:rPr>
              <w:t>ΑΠ</w:t>
            </w:r>
            <w:r w:rsidR="00506A4B">
              <w:rPr>
                <w:rFonts w:eastAsia="Times New Roman" w:cstheme="minorHAnsi"/>
              </w:rPr>
              <w:t>.</w:t>
            </w:r>
            <w:r w:rsidRPr="00D4472D">
              <w:rPr>
                <w:rFonts w:eastAsia="Times New Roman" w:cstheme="minorHAnsi"/>
              </w:rPr>
              <w:t xml:space="preserve"> του Δήμου Ρεθύμνης, </w:t>
            </w:r>
            <w:r w:rsidR="002E29CE">
              <w:rPr>
                <w:rFonts w:eastAsia="Times New Roman" w:cstheme="minorHAnsi"/>
              </w:rPr>
              <w:t>τ</w:t>
            </w:r>
            <w:r w:rsidR="009168DE">
              <w:rPr>
                <w:rFonts w:eastAsia="Times New Roman" w:cstheme="minorHAnsi"/>
              </w:rPr>
              <w:t xml:space="preserve">ον έλεγχο τυχόν οφειλών προηγούμενων ετών των γονέων στους Δημοτικούς Παιδικούς Σταθμούς και τα ΚΔΑΠ, </w:t>
            </w:r>
            <w:r w:rsidRPr="00D4472D">
              <w:rPr>
                <w:rFonts w:eastAsia="Times New Roman" w:cstheme="minorHAnsi"/>
              </w:rPr>
              <w:t xml:space="preserve">για στατιστικούς λόγους, για χορήγηση βεβαιώσεων καθώς και για την ικανοποίηση των διαφόρων αιτημάτων που μπορεί να υποβάλλουν </w:t>
            </w:r>
            <w:r w:rsidRPr="00D4472D">
              <w:rPr>
                <w:rFonts w:eastAsia="Times New Roman" w:cstheme="minorHAnsi"/>
                <w:lang w:bidi="el-GR"/>
              </w:rPr>
              <w:t>τα υποκείμενα των δεδομένων</w:t>
            </w:r>
            <w:r w:rsidRPr="00D4472D">
              <w:rPr>
                <w:rFonts w:eastAsia="Times New Roman" w:cstheme="minorHAnsi"/>
              </w:rPr>
              <w:t>. Τα δεδομένα αυτά δεν πρόκειται να διαβιβαστούν σε τρίτους πλην της Οικονομικής Υπηρεσίας του Δήμου Ρεθύμνης, των διαχειριστών της εφαρμογής διαχείρισης των Παιδικών Σταθμών και Κ</w:t>
            </w:r>
            <w:r w:rsidR="00506A4B">
              <w:rPr>
                <w:rFonts w:eastAsia="Times New Roman" w:cstheme="minorHAnsi"/>
              </w:rPr>
              <w:t>.</w:t>
            </w:r>
            <w:r w:rsidRPr="00D4472D">
              <w:rPr>
                <w:rFonts w:eastAsia="Times New Roman" w:cstheme="minorHAnsi"/>
              </w:rPr>
              <w:t>Δ</w:t>
            </w:r>
            <w:r w:rsidR="00506A4B">
              <w:rPr>
                <w:rFonts w:eastAsia="Times New Roman" w:cstheme="minorHAnsi"/>
              </w:rPr>
              <w:t>.</w:t>
            </w:r>
            <w:r w:rsidRPr="00D4472D">
              <w:rPr>
                <w:rFonts w:eastAsia="Times New Roman" w:cstheme="minorHAnsi"/>
              </w:rPr>
              <w:t>ΑΠ</w:t>
            </w:r>
            <w:r w:rsidR="00506A4B">
              <w:rPr>
                <w:rFonts w:eastAsia="Times New Roman" w:cstheme="minorHAnsi"/>
              </w:rPr>
              <w:t>.</w:t>
            </w:r>
            <w:r w:rsidRPr="00D4472D">
              <w:rPr>
                <w:rFonts w:eastAsia="Times New Roman" w:cstheme="minorHAnsi"/>
              </w:rPr>
              <w:t> </w:t>
            </w:r>
            <w:r w:rsidR="009168DE">
              <w:rPr>
                <w:rFonts w:eastAsia="Times New Roman" w:cstheme="minorHAnsi"/>
              </w:rPr>
              <w:t>,</w:t>
            </w:r>
            <w:r w:rsidRPr="00D4472D">
              <w:rPr>
                <w:rFonts w:eastAsia="Times New Roman" w:cstheme="minorHAnsi"/>
              </w:rPr>
              <w:t xml:space="preserve"> των Ειδικών Επιτροπών όπως προβλέπονται από τον εκάστοτε ισχύον Κανονισμό Εσωτερικής Λειτουργίας των Βρεφικών, Παιδικών &amp; Βρεφονηπιακών Σταθμών και Βρεφονηπιακών Σταθμών Ολοκληρωμένης Φροντίδας (Β.Σ.Ο.Φ.) και τον Κανονισμό Εσωτερικής Λειτουργίας των Κέντρων Δημιουργικής Απασχόλησης (Κ</w:t>
            </w:r>
            <w:r w:rsidR="00D7624D">
              <w:rPr>
                <w:rFonts w:eastAsia="Times New Roman" w:cstheme="minorHAnsi"/>
              </w:rPr>
              <w:t>.</w:t>
            </w:r>
            <w:r w:rsidRPr="00D4472D">
              <w:rPr>
                <w:rFonts w:eastAsia="Times New Roman" w:cstheme="minorHAnsi"/>
              </w:rPr>
              <w:t>Δ</w:t>
            </w:r>
            <w:r w:rsidR="00D7624D">
              <w:rPr>
                <w:rFonts w:eastAsia="Times New Roman" w:cstheme="minorHAnsi"/>
              </w:rPr>
              <w:t>.</w:t>
            </w:r>
            <w:r w:rsidRPr="00D4472D">
              <w:rPr>
                <w:rFonts w:eastAsia="Times New Roman" w:cstheme="minorHAnsi"/>
              </w:rPr>
              <w:t>ΑΠ</w:t>
            </w:r>
            <w:r w:rsidR="00D7624D">
              <w:rPr>
                <w:rFonts w:eastAsia="Times New Roman" w:cstheme="minorHAnsi"/>
              </w:rPr>
              <w:t>.</w:t>
            </w:r>
            <w:r w:rsidRPr="00D4472D">
              <w:rPr>
                <w:rFonts w:eastAsia="Times New Roman" w:cstheme="minorHAnsi"/>
              </w:rPr>
              <w:t>)</w:t>
            </w:r>
            <w:r w:rsidR="00873F5C">
              <w:rPr>
                <w:rFonts w:eastAsia="Times New Roman" w:cstheme="minorHAnsi"/>
              </w:rPr>
              <w:t xml:space="preserve"> καθώς και των διοικητικών υπαλλήλων της Διεύθυνσης Κοινωνικών Υπηρεσιών</w:t>
            </w:r>
            <w:r w:rsidR="00307392">
              <w:rPr>
                <w:rFonts w:eastAsia="Times New Roman" w:cstheme="minorHAnsi"/>
              </w:rPr>
              <w:t xml:space="preserve"> που χειρίζονται θέματα παιδικών </w:t>
            </w:r>
            <w:r w:rsidR="00FD0ADE">
              <w:rPr>
                <w:rFonts w:eastAsia="Times New Roman" w:cstheme="minorHAnsi"/>
              </w:rPr>
              <w:t xml:space="preserve"> σταθμών και ΚΔΑΠ</w:t>
            </w:r>
            <w:r w:rsidRPr="00D4472D">
              <w:rPr>
                <w:rFonts w:eastAsia="Times New Roman" w:cstheme="minorHAnsi"/>
              </w:rPr>
              <w:t>. Τα δεδομένα διατηρούνται για όλο το δι</w:t>
            </w:r>
            <w:r w:rsidR="00D7624D">
              <w:rPr>
                <w:rFonts w:eastAsia="Times New Roman" w:cstheme="minorHAnsi"/>
              </w:rPr>
              <w:t>άστημα της σχολικής χρονιάς 2025-2026</w:t>
            </w:r>
            <w:r w:rsidRPr="00D4472D">
              <w:rPr>
                <w:rFonts w:eastAsia="Times New Roman" w:cstheme="minorHAnsi"/>
              </w:rPr>
              <w:t xml:space="preserve"> και εν συνεχεία διατηρούνται για μία δεκαετία. Είναι δε, απαραίτητα για τη διεκπεραίωση όλων των προαναφερθέντων, αρχειοθετούνται και λαμβάνονται δε τα κατάλληλα οργανωτικά και τεχνικά μέτρα προστασίας τους, σύμφωνα με το νόμο. </w:t>
            </w:r>
          </w:p>
          <w:p w14:paraId="38FE31D0" w14:textId="195F0E7A" w:rsidR="000A4474" w:rsidRPr="00D4472D" w:rsidRDefault="000A4474" w:rsidP="00D7624D">
            <w:pPr>
              <w:spacing w:after="240"/>
              <w:jc w:val="both"/>
              <w:textAlignment w:val="baseline"/>
              <w:rPr>
                <w:rFonts w:eastAsia="Times New Roman" w:cstheme="minorHAnsi"/>
                <w:b/>
                <w:bCs/>
              </w:rPr>
            </w:pPr>
            <w:r w:rsidRPr="00D4472D">
              <w:rPr>
                <w:rFonts w:eastAsia="Times New Roman" w:cstheme="minorHAnsi"/>
              </w:rPr>
              <w:t>Ο Δήμος Ρεθύμνης ενημερώνει τα υποκείμενα των δεδομένων ότι η παροχή δεδομένων είναι απαραίτητη για την εγγραφή, τη φιλοξενία, την πιθανή εγγραφή κατά τη διάρκεια της</w:t>
            </w:r>
            <w:r w:rsidR="00506A4B">
              <w:rPr>
                <w:rFonts w:eastAsia="Times New Roman" w:cstheme="minorHAnsi"/>
              </w:rPr>
              <w:t xml:space="preserve"> τρέχουσας σχολικής χρονιάς 2025-2026</w:t>
            </w:r>
            <w:r w:rsidRPr="00D4472D">
              <w:rPr>
                <w:rFonts w:eastAsia="Times New Roman" w:cstheme="minorHAnsi"/>
              </w:rPr>
              <w:t xml:space="preserve"> (επιλαχόντες), την εξέταση αιτημάτων όπως απαλλαγής/μείωσης τροφείων, τη διαγραφή παιδιών από τους </w:t>
            </w:r>
            <w:r w:rsidRPr="00D4472D">
              <w:rPr>
                <w:rFonts w:eastAsia="Times New Roman" w:cstheme="minorHAnsi"/>
              </w:rPr>
              <w:lastRenderedPageBreak/>
              <w:t>Βρεφικούς,  Παιδικούς, Βρεφονηπιακούς Σταθμούς, Βρεφονηπιακό Σταθμό Ολοκληρωμένης Φροντίδας (Β.Σ.Ο.Φ.) και ΚΔΑΠ του Δήμου Ρεθύμνης τη χορήγηση βεβαιώσεων κ.λπ. και ότι αν δεν τα παρέχουν δεν θα είναι δυνατή η διεκπεραίωση όλων των παραπάνω. </w:t>
            </w:r>
          </w:p>
          <w:p w14:paraId="0AC9D16E" w14:textId="23B6E5E3" w:rsidR="000A4474" w:rsidRPr="00D4472D" w:rsidRDefault="000A4474" w:rsidP="00D7624D">
            <w:pPr>
              <w:spacing w:after="240"/>
              <w:jc w:val="both"/>
              <w:textAlignment w:val="baseline"/>
              <w:rPr>
                <w:rFonts w:eastAsia="Times New Roman" w:cstheme="minorHAnsi"/>
                <w:b/>
                <w:bCs/>
              </w:rPr>
            </w:pPr>
            <w:r w:rsidRPr="00D4472D">
              <w:rPr>
                <w:rFonts w:eastAsia="Times New Roman" w:cstheme="minorHAnsi"/>
              </w:rPr>
              <w:t xml:space="preserve">Το υποκείμενο των δεδομένων έχει το δικαίωμα υποβολής αιτήματος στον υπεύθυνο επεξεργασίας για πρόσβαση, και διόρθωση ή διαγραφή ή περιορισμό επεξεργασίας των δεδομένων που τον αφορούν και το δικαίωμα αντίταξης στην επεξεργασία καθώς και το δικαίωμα στη φορητότητά τους, υπό τους περιορισμούς της κείμενης νομοθεσίας (άρθρα 17 παρ. 3 στοιχ. β΄, 20 παρ. 3 και 23 Κανονισμού 2016/679). Τα δικαιώματα αυτά ασκούνται είτε με την αποστολή επιστολής στην ως άνω διεύθυνση, είτε με ηλεκτρονικό μήνυμα στη διεύθυνση ηλεκτρονικού ταχυδρομείου </w:t>
            </w:r>
            <w:hyperlink r:id="rId12" w:tgtFrame="_blank" w:history="1">
              <w:r w:rsidRPr="00D4472D">
                <w:rPr>
                  <w:rFonts w:eastAsia="Times New Roman" w:cstheme="minorHAnsi"/>
                  <w:color w:val="0000FF"/>
                </w:rPr>
                <w:t>dimos@rethymno.gr</w:t>
              </w:r>
            </w:hyperlink>
            <w:r w:rsidR="00506A4B">
              <w:rPr>
                <w:rFonts w:eastAsia="Times New Roman" w:cstheme="minorHAnsi"/>
              </w:rPr>
              <w:t>.</w:t>
            </w:r>
          </w:p>
          <w:p w14:paraId="53E33912" w14:textId="7B742CC5" w:rsidR="000A4474" w:rsidRPr="004913CD" w:rsidRDefault="000A4474" w:rsidP="00D7624D">
            <w:pPr>
              <w:spacing w:after="240"/>
              <w:jc w:val="both"/>
              <w:textAlignment w:val="baseline"/>
              <w:rPr>
                <w:rFonts w:cs="Calibri"/>
                <w:b/>
                <w:bCs/>
                <w:color w:val="FFFFFF"/>
                <w:w w:val="95"/>
              </w:rPr>
            </w:pPr>
            <w:r w:rsidRPr="000A4474">
              <w:rPr>
                <w:rFonts w:eastAsia="Times New Roman" w:cstheme="minorHAnsi"/>
              </w:rPr>
              <w:t>Σε κάθε περίπτωση, το υποκείμενο των δεδομένων έχει το δικαίωμα να προσφύγει στην Αρχή Προστασίας Δεδομένων Προσωπικού Χαρακτήρα για ζητήματα που αφορούν την επεξεργασία των προσωπικών του δεδομένων. Για την αρμοδιότητα της Αρχής και τον τρόπο υποβολής καταγγελίας, υπάρχουν αναλυτικές πληροφορίες στην ιστοσελίδα της (www.dpa.gr – Τα δικαιώματά μου – Υποβολή καταγγελίας).</w:t>
            </w:r>
            <w:r w:rsidRPr="00D4472D">
              <w:rPr>
                <w:rFonts w:eastAsia="Comic Sans MS" w:cstheme="minorHAnsi"/>
                <w:lang w:bidi="el-GR"/>
              </w:rPr>
              <w:t> </w:t>
            </w:r>
          </w:p>
        </w:tc>
      </w:tr>
    </w:tbl>
    <w:p w14:paraId="1772A8EC" w14:textId="77777777" w:rsidR="00312BA4" w:rsidRDefault="00312BA4">
      <w:pPr>
        <w:spacing w:after="0" w:line="240" w:lineRule="auto"/>
        <w:rPr>
          <w:rFonts w:cs="Calibri"/>
        </w:rPr>
      </w:pPr>
    </w:p>
    <w:tbl>
      <w:tblPr>
        <w:tblW w:w="0" w:type="auto"/>
        <w:jc w:val="center"/>
        <w:tblLook w:val="04A0" w:firstRow="1" w:lastRow="0" w:firstColumn="1" w:lastColumn="0" w:noHBand="0" w:noVBand="1"/>
      </w:tblPr>
      <w:tblGrid>
        <w:gridCol w:w="3679"/>
        <w:gridCol w:w="3680"/>
      </w:tblGrid>
      <w:tr w:rsidR="00312BA4" w:rsidRPr="004B620F" w14:paraId="76FD59F2" w14:textId="77777777" w:rsidTr="00D7624D">
        <w:trPr>
          <w:trHeight w:val="180"/>
          <w:jc w:val="center"/>
        </w:trPr>
        <w:tc>
          <w:tcPr>
            <w:tcW w:w="7359" w:type="dxa"/>
            <w:gridSpan w:val="2"/>
            <w:shd w:val="clear" w:color="auto" w:fill="auto"/>
          </w:tcPr>
          <w:p w14:paraId="00AFE553" w14:textId="2CAA9665" w:rsidR="00312BA4" w:rsidRPr="004B620F" w:rsidRDefault="00D7624D" w:rsidP="004B620F">
            <w:pPr>
              <w:spacing w:after="0" w:line="240" w:lineRule="auto"/>
              <w:jc w:val="center"/>
              <w:rPr>
                <w:rFonts w:cs="Calibri"/>
              </w:rPr>
            </w:pPr>
            <w:r>
              <w:rPr>
                <w:rFonts w:cs="Calibri"/>
              </w:rPr>
              <w:t xml:space="preserve">ΡΕΘΥΜΝΟ  </w:t>
            </w:r>
            <w:r w:rsidR="00312BA4" w:rsidRPr="004B620F">
              <w:rPr>
                <w:rFonts w:cs="Calibri"/>
              </w:rPr>
              <w:t>………../………/202</w:t>
            </w:r>
            <w:r w:rsidR="00A73F20">
              <w:rPr>
                <w:rFonts w:cs="Calibri"/>
              </w:rPr>
              <w:t>…</w:t>
            </w:r>
          </w:p>
        </w:tc>
      </w:tr>
      <w:tr w:rsidR="00312BA4" w:rsidRPr="004B620F" w14:paraId="0C681D56" w14:textId="77777777" w:rsidTr="00D7624D">
        <w:trPr>
          <w:trHeight w:val="361"/>
          <w:jc w:val="center"/>
        </w:trPr>
        <w:tc>
          <w:tcPr>
            <w:tcW w:w="3679" w:type="dxa"/>
            <w:shd w:val="clear" w:color="auto" w:fill="auto"/>
          </w:tcPr>
          <w:p w14:paraId="4A13E543" w14:textId="3F561A5A" w:rsidR="00312BA4" w:rsidRPr="004B620F" w:rsidRDefault="00312BA4" w:rsidP="004B620F">
            <w:pPr>
              <w:spacing w:after="0" w:line="240" w:lineRule="auto"/>
              <w:jc w:val="center"/>
              <w:rPr>
                <w:rFonts w:cs="Calibri"/>
                <w:b/>
                <w:bCs/>
              </w:rPr>
            </w:pPr>
            <w:r w:rsidRPr="004B620F">
              <w:rPr>
                <w:rFonts w:cs="Calibri"/>
                <w:b/>
                <w:bCs/>
              </w:rPr>
              <w:t>ΥΠΟΓΡΑΦΗ 1</w:t>
            </w:r>
            <w:r w:rsidRPr="004B620F">
              <w:rPr>
                <w:rFonts w:cs="Calibri"/>
                <w:b/>
                <w:bCs/>
                <w:vertAlign w:val="superscript"/>
              </w:rPr>
              <w:t>ου</w:t>
            </w:r>
            <w:r w:rsidRPr="004B620F">
              <w:rPr>
                <w:rFonts w:cs="Calibri"/>
                <w:b/>
                <w:bCs/>
              </w:rPr>
              <w:t xml:space="preserve"> ΓΟΝΕΑ</w:t>
            </w:r>
            <w:r w:rsidR="00D7624D">
              <w:rPr>
                <w:rFonts w:cs="Calibri"/>
                <w:b/>
                <w:bCs/>
              </w:rPr>
              <w:t xml:space="preserve"> Ή ΚΗΔΕΜΟΝΑ</w:t>
            </w:r>
          </w:p>
        </w:tc>
        <w:tc>
          <w:tcPr>
            <w:tcW w:w="3679" w:type="dxa"/>
            <w:shd w:val="clear" w:color="auto" w:fill="auto"/>
          </w:tcPr>
          <w:p w14:paraId="784F11BB" w14:textId="0ADB4B85" w:rsidR="00312BA4" w:rsidRPr="004B620F" w:rsidRDefault="00312BA4" w:rsidP="004B620F">
            <w:pPr>
              <w:spacing w:after="0" w:line="240" w:lineRule="auto"/>
              <w:jc w:val="center"/>
              <w:rPr>
                <w:rFonts w:cs="Calibri"/>
                <w:b/>
                <w:bCs/>
              </w:rPr>
            </w:pPr>
            <w:r w:rsidRPr="004B620F">
              <w:rPr>
                <w:rFonts w:cs="Calibri"/>
                <w:b/>
                <w:bCs/>
              </w:rPr>
              <w:t>ΥΠΟΓΡΑΦΗ 2</w:t>
            </w:r>
            <w:r w:rsidRPr="004B620F">
              <w:rPr>
                <w:rFonts w:cs="Calibri"/>
                <w:b/>
                <w:bCs/>
                <w:vertAlign w:val="superscript"/>
              </w:rPr>
              <w:t>ου</w:t>
            </w:r>
            <w:r w:rsidRPr="004B620F">
              <w:rPr>
                <w:rFonts w:cs="Calibri"/>
                <w:b/>
                <w:bCs/>
              </w:rPr>
              <w:t xml:space="preserve"> ΓΟΝΕΑ</w:t>
            </w:r>
            <w:r w:rsidR="00D7624D">
              <w:rPr>
                <w:rFonts w:cs="Calibri"/>
                <w:b/>
                <w:bCs/>
              </w:rPr>
              <w:t xml:space="preserve"> Ή ΚΗΔΕΜΟΝΑ</w:t>
            </w:r>
          </w:p>
        </w:tc>
      </w:tr>
      <w:tr w:rsidR="00312BA4" w:rsidRPr="004B620F" w14:paraId="06436848" w14:textId="77777777" w:rsidTr="00D7624D">
        <w:trPr>
          <w:trHeight w:val="265"/>
          <w:jc w:val="center"/>
        </w:trPr>
        <w:tc>
          <w:tcPr>
            <w:tcW w:w="3679" w:type="dxa"/>
            <w:shd w:val="clear" w:color="auto" w:fill="auto"/>
          </w:tcPr>
          <w:p w14:paraId="70F31C07" w14:textId="77777777" w:rsidR="00312BA4" w:rsidRDefault="00312BA4" w:rsidP="00742676">
            <w:pPr>
              <w:spacing w:after="0" w:line="240" w:lineRule="auto"/>
              <w:jc w:val="center"/>
              <w:rPr>
                <w:rFonts w:cs="Calibri"/>
                <w:b/>
                <w:bCs/>
              </w:rPr>
            </w:pPr>
          </w:p>
          <w:p w14:paraId="6FC2026C" w14:textId="77777777" w:rsidR="00D7624D" w:rsidRDefault="00D7624D" w:rsidP="00742676">
            <w:pPr>
              <w:spacing w:after="0" w:line="240" w:lineRule="auto"/>
              <w:jc w:val="center"/>
              <w:rPr>
                <w:rFonts w:cs="Calibri"/>
                <w:b/>
                <w:bCs/>
              </w:rPr>
            </w:pPr>
          </w:p>
          <w:p w14:paraId="62B65097" w14:textId="77777777" w:rsidR="00D7624D" w:rsidRDefault="00D7624D" w:rsidP="00742676">
            <w:pPr>
              <w:spacing w:after="0" w:line="240" w:lineRule="auto"/>
              <w:jc w:val="center"/>
              <w:rPr>
                <w:rFonts w:cs="Calibri"/>
                <w:b/>
                <w:bCs/>
              </w:rPr>
            </w:pPr>
          </w:p>
          <w:p w14:paraId="113A1D06" w14:textId="68C18272" w:rsidR="00D7624D" w:rsidRPr="004B620F" w:rsidRDefault="00D7624D" w:rsidP="00742676">
            <w:pPr>
              <w:spacing w:after="0" w:line="240" w:lineRule="auto"/>
              <w:jc w:val="center"/>
              <w:rPr>
                <w:rFonts w:cs="Calibri"/>
                <w:b/>
                <w:bCs/>
              </w:rPr>
            </w:pPr>
          </w:p>
        </w:tc>
        <w:tc>
          <w:tcPr>
            <w:tcW w:w="3679" w:type="dxa"/>
            <w:shd w:val="clear" w:color="auto" w:fill="auto"/>
          </w:tcPr>
          <w:p w14:paraId="7D782C2B" w14:textId="77777777" w:rsidR="00312BA4" w:rsidRPr="004B620F" w:rsidRDefault="00312BA4" w:rsidP="004B620F">
            <w:pPr>
              <w:spacing w:after="0" w:line="240" w:lineRule="auto"/>
              <w:jc w:val="center"/>
              <w:rPr>
                <w:rFonts w:cs="Calibri"/>
                <w:b/>
                <w:bCs/>
              </w:rPr>
            </w:pPr>
          </w:p>
        </w:tc>
      </w:tr>
      <w:tr w:rsidR="00312BA4" w:rsidRPr="004B620F" w14:paraId="066B739C" w14:textId="77777777" w:rsidTr="00D7624D">
        <w:trPr>
          <w:trHeight w:val="53"/>
          <w:jc w:val="center"/>
        </w:trPr>
        <w:tc>
          <w:tcPr>
            <w:tcW w:w="3679" w:type="dxa"/>
            <w:tcBorders>
              <w:bottom w:val="dotted" w:sz="4" w:space="0" w:color="auto"/>
            </w:tcBorders>
            <w:shd w:val="clear" w:color="auto" w:fill="auto"/>
          </w:tcPr>
          <w:p w14:paraId="630452F8" w14:textId="77777777" w:rsidR="00312BA4" w:rsidRPr="004B620F" w:rsidRDefault="00312BA4" w:rsidP="004B620F">
            <w:pPr>
              <w:spacing w:after="0" w:line="240" w:lineRule="auto"/>
              <w:jc w:val="center"/>
              <w:rPr>
                <w:rFonts w:cs="Calibri"/>
                <w:b/>
                <w:bCs/>
              </w:rPr>
            </w:pPr>
          </w:p>
        </w:tc>
        <w:tc>
          <w:tcPr>
            <w:tcW w:w="3679" w:type="dxa"/>
            <w:tcBorders>
              <w:bottom w:val="dotted" w:sz="4" w:space="0" w:color="auto"/>
            </w:tcBorders>
            <w:shd w:val="clear" w:color="auto" w:fill="auto"/>
          </w:tcPr>
          <w:p w14:paraId="37EFD281" w14:textId="77777777" w:rsidR="00312BA4" w:rsidRPr="004B620F" w:rsidRDefault="00312BA4" w:rsidP="004B620F">
            <w:pPr>
              <w:spacing w:after="0" w:line="240" w:lineRule="auto"/>
              <w:jc w:val="center"/>
              <w:rPr>
                <w:rFonts w:cs="Calibri"/>
                <w:b/>
                <w:bCs/>
              </w:rPr>
            </w:pPr>
          </w:p>
        </w:tc>
      </w:tr>
      <w:tr w:rsidR="00312BA4" w:rsidRPr="004B620F" w14:paraId="78A9E953" w14:textId="77777777" w:rsidTr="00D7624D">
        <w:trPr>
          <w:trHeight w:val="180"/>
          <w:jc w:val="center"/>
        </w:trPr>
        <w:tc>
          <w:tcPr>
            <w:tcW w:w="3679" w:type="dxa"/>
            <w:tcBorders>
              <w:top w:val="dotted" w:sz="4" w:space="0" w:color="auto"/>
            </w:tcBorders>
            <w:shd w:val="clear" w:color="auto" w:fill="auto"/>
          </w:tcPr>
          <w:p w14:paraId="633EEBDB" w14:textId="77777777" w:rsidR="00312BA4" w:rsidRPr="004B620F" w:rsidRDefault="00312BA4" w:rsidP="004B620F">
            <w:pPr>
              <w:spacing w:after="0" w:line="240" w:lineRule="auto"/>
              <w:jc w:val="center"/>
              <w:rPr>
                <w:rFonts w:cs="Calibri"/>
                <w:b/>
                <w:bCs/>
              </w:rPr>
            </w:pPr>
            <w:r w:rsidRPr="004B620F">
              <w:rPr>
                <w:rFonts w:cs="Calibri"/>
                <w:b/>
                <w:bCs/>
              </w:rPr>
              <w:t>(Ονοματεπώνυμο Ολογράφως)</w:t>
            </w:r>
          </w:p>
        </w:tc>
        <w:tc>
          <w:tcPr>
            <w:tcW w:w="3679" w:type="dxa"/>
            <w:tcBorders>
              <w:top w:val="dotted" w:sz="4" w:space="0" w:color="auto"/>
            </w:tcBorders>
            <w:shd w:val="clear" w:color="auto" w:fill="auto"/>
          </w:tcPr>
          <w:p w14:paraId="7FEB15A2" w14:textId="77777777" w:rsidR="00312BA4" w:rsidRPr="004B620F" w:rsidRDefault="00312BA4" w:rsidP="004B620F">
            <w:pPr>
              <w:spacing w:after="0" w:line="240" w:lineRule="auto"/>
              <w:jc w:val="center"/>
              <w:rPr>
                <w:rFonts w:cs="Calibri"/>
                <w:b/>
                <w:bCs/>
              </w:rPr>
            </w:pPr>
            <w:r w:rsidRPr="004B620F">
              <w:rPr>
                <w:rFonts w:cs="Calibri"/>
                <w:b/>
                <w:bCs/>
              </w:rPr>
              <w:t>(Ονοματεπώνυμο Ολογράφως)</w:t>
            </w:r>
          </w:p>
        </w:tc>
      </w:tr>
    </w:tbl>
    <w:p w14:paraId="2B90A968" w14:textId="77777777" w:rsidR="00AF770B" w:rsidRPr="004B620F" w:rsidRDefault="00AF770B">
      <w:pPr>
        <w:spacing w:after="0" w:line="240" w:lineRule="auto"/>
        <w:rPr>
          <w:rFonts w:cs="Calibri"/>
        </w:rPr>
      </w:pPr>
    </w:p>
    <w:p w14:paraId="46C97091" w14:textId="2E519898" w:rsidR="00402FE1" w:rsidRDefault="00402FE1">
      <w:pPr>
        <w:spacing w:after="0" w:line="240" w:lineRule="auto"/>
        <w:rPr>
          <w:rFonts w:cs="Calibri"/>
        </w:rPr>
      </w:pPr>
    </w:p>
    <w:p w14:paraId="24E36296" w14:textId="0E388419" w:rsidR="00AF770B" w:rsidRPr="004B620F" w:rsidRDefault="00402FE1" w:rsidP="001C3502">
      <w:pPr>
        <w:pStyle w:val="a9"/>
        <w:spacing w:line="360" w:lineRule="auto"/>
        <w:jc w:val="both"/>
        <w:rPr>
          <w:rFonts w:cs="Calibri"/>
        </w:rPr>
      </w:pPr>
      <w:r w:rsidRPr="00433B3F">
        <w:rPr>
          <w:rFonts w:asciiTheme="minorHAnsi" w:hAnsiTheme="minorHAnsi" w:cstheme="minorHAnsi"/>
          <w:b/>
          <w:bCs/>
          <w:color w:val="0000FF"/>
          <w:sz w:val="22"/>
          <w:szCs w:val="22"/>
        </w:rPr>
        <w:t>(</w:t>
      </w:r>
      <w:r w:rsidR="00302E8B">
        <w:rPr>
          <w:rFonts w:asciiTheme="minorHAnsi" w:hAnsiTheme="minorHAnsi" w:cstheme="minorHAnsi"/>
          <w:b/>
          <w:bCs/>
          <w:color w:val="0000FF"/>
          <w:sz w:val="22"/>
          <w:szCs w:val="22"/>
        </w:rPr>
        <w:t>1</w:t>
      </w:r>
      <w:r w:rsidRPr="00433B3F">
        <w:rPr>
          <w:rFonts w:asciiTheme="minorHAnsi" w:hAnsiTheme="minorHAnsi" w:cstheme="minorHAnsi"/>
          <w:b/>
          <w:bCs/>
          <w:color w:val="0000FF"/>
          <w:sz w:val="22"/>
          <w:szCs w:val="22"/>
        </w:rPr>
        <w:t>)</w:t>
      </w:r>
      <w:r w:rsidRPr="00433B3F">
        <w:rPr>
          <w:rFonts w:asciiTheme="minorHAnsi" w:hAnsiTheme="minorHAnsi" w:cstheme="minorHAnsi"/>
          <w:color w:val="0000FF"/>
          <w:sz w:val="22"/>
          <w:szCs w:val="22"/>
        </w:rPr>
        <w:t xml:space="preserve">   </w:t>
      </w:r>
      <w:r w:rsidRPr="00433B3F">
        <w:rPr>
          <w:rFonts w:asciiTheme="minorHAnsi" w:hAnsiTheme="minorHAnsi" w:cstheme="minorHAnsi"/>
          <w:sz w:val="22"/>
          <w:szCs w:val="22"/>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sectPr w:rsidR="00AF770B" w:rsidRPr="004B620F" w:rsidSect="006C267B">
      <w:footerReference w:type="default" r:id="rId13"/>
      <w:pgSz w:w="11906" w:h="16838"/>
      <w:pgMar w:top="720" w:right="720" w:bottom="720" w:left="720" w:header="708" w:footer="3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C02BC" w14:textId="77777777" w:rsidR="002123B3" w:rsidRDefault="002123B3" w:rsidP="00D3642F">
      <w:pPr>
        <w:spacing w:after="0" w:line="240" w:lineRule="auto"/>
      </w:pPr>
      <w:r>
        <w:separator/>
      </w:r>
    </w:p>
  </w:endnote>
  <w:endnote w:type="continuationSeparator" w:id="0">
    <w:p w14:paraId="79C0F7C1" w14:textId="77777777" w:rsidR="002123B3" w:rsidRDefault="002123B3" w:rsidP="00D3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687" w:usb1="00000013"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9AC2F" w14:textId="5C86F976" w:rsidR="00D3642F" w:rsidRDefault="00D3642F" w:rsidP="00D3642F">
    <w:pPr>
      <w:pStyle w:val="a7"/>
      <w:jc w:val="center"/>
    </w:pPr>
    <w:r>
      <w:t xml:space="preserve">Σελίδα </w:t>
    </w:r>
    <w:r>
      <w:rPr>
        <w:b/>
        <w:bCs/>
        <w:sz w:val="24"/>
        <w:szCs w:val="24"/>
      </w:rPr>
      <w:fldChar w:fldCharType="begin"/>
    </w:r>
    <w:r>
      <w:rPr>
        <w:b/>
        <w:bCs/>
      </w:rPr>
      <w:instrText>PAGE</w:instrText>
    </w:r>
    <w:r>
      <w:rPr>
        <w:b/>
        <w:bCs/>
        <w:sz w:val="24"/>
        <w:szCs w:val="24"/>
      </w:rPr>
      <w:fldChar w:fldCharType="separate"/>
    </w:r>
    <w:r w:rsidR="001631B4">
      <w:rPr>
        <w:b/>
        <w:bCs/>
        <w:noProof/>
      </w:rPr>
      <w:t>4</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1631B4">
      <w:rPr>
        <w:b/>
        <w:bCs/>
        <w:noProof/>
      </w:rPr>
      <w:t>4</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E0223" w14:textId="77777777" w:rsidR="002123B3" w:rsidRDefault="002123B3" w:rsidP="00D3642F">
      <w:pPr>
        <w:spacing w:after="0" w:line="240" w:lineRule="auto"/>
      </w:pPr>
      <w:r>
        <w:separator/>
      </w:r>
    </w:p>
  </w:footnote>
  <w:footnote w:type="continuationSeparator" w:id="0">
    <w:p w14:paraId="77C7BB4F" w14:textId="77777777" w:rsidR="002123B3" w:rsidRDefault="002123B3" w:rsidP="00D36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3F476A"/>
    <w:multiLevelType w:val="singleLevel"/>
    <w:tmpl w:val="B73F476A"/>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3340ED6"/>
    <w:multiLevelType w:val="singleLevel"/>
    <w:tmpl w:val="03340ED6"/>
    <w:lvl w:ilvl="0">
      <w:start w:val="1"/>
      <w:numFmt w:val="bullet"/>
      <w:lvlText w:val=""/>
      <w:lvlJc w:val="left"/>
      <w:pPr>
        <w:tabs>
          <w:tab w:val="num" w:pos="420"/>
        </w:tabs>
        <w:ind w:left="420" w:hanging="420"/>
      </w:pPr>
      <w:rPr>
        <w:rFonts w:ascii="Wingdings" w:hAnsi="Wingdings" w:hint="default"/>
      </w:rPr>
    </w:lvl>
  </w:abstractNum>
  <w:abstractNum w:abstractNumId="2" w15:restartNumberingAfterBreak="0">
    <w:nsid w:val="08F126DF"/>
    <w:multiLevelType w:val="hybridMultilevel"/>
    <w:tmpl w:val="C270EC4C"/>
    <w:lvl w:ilvl="0" w:tplc="08C85A1A">
      <w:start w:val="1"/>
      <w:numFmt w:val="lowerRoman"/>
      <w:lvlText w:val="%1."/>
      <w:lvlJc w:val="left"/>
      <w:pPr>
        <w:ind w:left="785" w:hanging="360"/>
      </w:pPr>
      <w:rPr>
        <w:rFonts w:ascii="Calibri" w:hAnsi="Calibri" w:cs="Calibri"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D131153"/>
    <w:multiLevelType w:val="hybridMultilevel"/>
    <w:tmpl w:val="FFF883EA"/>
    <w:lvl w:ilvl="0" w:tplc="9D46F6A0">
      <w:start w:val="4"/>
      <w:numFmt w:val="lowerRoman"/>
      <w:lvlText w:val="%1."/>
      <w:lvlJc w:val="left"/>
      <w:pPr>
        <w:ind w:left="1451" w:hanging="720"/>
      </w:pPr>
      <w:rPr>
        <w:rFonts w:hint="default"/>
      </w:rPr>
    </w:lvl>
    <w:lvl w:ilvl="1" w:tplc="04080019" w:tentative="1">
      <w:start w:val="1"/>
      <w:numFmt w:val="lowerLetter"/>
      <w:lvlText w:val="%2."/>
      <w:lvlJc w:val="left"/>
      <w:pPr>
        <w:ind w:left="1811" w:hanging="360"/>
      </w:pPr>
    </w:lvl>
    <w:lvl w:ilvl="2" w:tplc="0408001B" w:tentative="1">
      <w:start w:val="1"/>
      <w:numFmt w:val="lowerRoman"/>
      <w:lvlText w:val="%3."/>
      <w:lvlJc w:val="right"/>
      <w:pPr>
        <w:ind w:left="2531" w:hanging="180"/>
      </w:pPr>
    </w:lvl>
    <w:lvl w:ilvl="3" w:tplc="0408000F" w:tentative="1">
      <w:start w:val="1"/>
      <w:numFmt w:val="decimal"/>
      <w:lvlText w:val="%4."/>
      <w:lvlJc w:val="left"/>
      <w:pPr>
        <w:ind w:left="3251" w:hanging="360"/>
      </w:pPr>
    </w:lvl>
    <w:lvl w:ilvl="4" w:tplc="04080019" w:tentative="1">
      <w:start w:val="1"/>
      <w:numFmt w:val="lowerLetter"/>
      <w:lvlText w:val="%5."/>
      <w:lvlJc w:val="left"/>
      <w:pPr>
        <w:ind w:left="3971" w:hanging="360"/>
      </w:pPr>
    </w:lvl>
    <w:lvl w:ilvl="5" w:tplc="0408001B" w:tentative="1">
      <w:start w:val="1"/>
      <w:numFmt w:val="lowerRoman"/>
      <w:lvlText w:val="%6."/>
      <w:lvlJc w:val="right"/>
      <w:pPr>
        <w:ind w:left="4691" w:hanging="180"/>
      </w:pPr>
    </w:lvl>
    <w:lvl w:ilvl="6" w:tplc="0408000F" w:tentative="1">
      <w:start w:val="1"/>
      <w:numFmt w:val="decimal"/>
      <w:lvlText w:val="%7."/>
      <w:lvlJc w:val="left"/>
      <w:pPr>
        <w:ind w:left="5411" w:hanging="360"/>
      </w:pPr>
    </w:lvl>
    <w:lvl w:ilvl="7" w:tplc="04080019" w:tentative="1">
      <w:start w:val="1"/>
      <w:numFmt w:val="lowerLetter"/>
      <w:lvlText w:val="%8."/>
      <w:lvlJc w:val="left"/>
      <w:pPr>
        <w:ind w:left="6131" w:hanging="360"/>
      </w:pPr>
    </w:lvl>
    <w:lvl w:ilvl="8" w:tplc="0408001B" w:tentative="1">
      <w:start w:val="1"/>
      <w:numFmt w:val="lowerRoman"/>
      <w:lvlText w:val="%9."/>
      <w:lvlJc w:val="right"/>
      <w:pPr>
        <w:ind w:left="6851" w:hanging="180"/>
      </w:pPr>
    </w:lvl>
  </w:abstractNum>
  <w:abstractNum w:abstractNumId="4" w15:restartNumberingAfterBreak="0">
    <w:nsid w:val="1D7D0A5F"/>
    <w:multiLevelType w:val="hybridMultilevel"/>
    <w:tmpl w:val="00C6F4FE"/>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EB5434B"/>
    <w:multiLevelType w:val="hybridMultilevel"/>
    <w:tmpl w:val="9288F47A"/>
    <w:lvl w:ilvl="0" w:tplc="DED2C426">
      <w:start w:val="1"/>
      <w:numFmt w:val="lowerRoman"/>
      <w:lvlText w:val="%1."/>
      <w:lvlJc w:val="left"/>
      <w:pPr>
        <w:ind w:left="1080" w:hanging="720"/>
      </w:pPr>
      <w:rPr>
        <w:rFonts w:ascii="Calibri" w:hAnsi="Calibri" w:cs="Calibr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9AA06D8"/>
    <w:multiLevelType w:val="hybridMultilevel"/>
    <w:tmpl w:val="B5529D02"/>
    <w:lvl w:ilvl="0" w:tplc="729683B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B021843"/>
    <w:multiLevelType w:val="hybridMultilevel"/>
    <w:tmpl w:val="DF1E20BE"/>
    <w:lvl w:ilvl="0" w:tplc="0408000F">
      <w:start w:val="1"/>
      <w:numFmt w:val="decimal"/>
      <w:lvlText w:val="%1."/>
      <w:lvlJc w:val="left"/>
      <w:pPr>
        <w:ind w:left="938" w:hanging="360"/>
      </w:pPr>
    </w:lvl>
    <w:lvl w:ilvl="1" w:tplc="04080019" w:tentative="1">
      <w:start w:val="1"/>
      <w:numFmt w:val="lowerLetter"/>
      <w:lvlText w:val="%2."/>
      <w:lvlJc w:val="left"/>
      <w:pPr>
        <w:ind w:left="1658" w:hanging="360"/>
      </w:pPr>
    </w:lvl>
    <w:lvl w:ilvl="2" w:tplc="0408001B" w:tentative="1">
      <w:start w:val="1"/>
      <w:numFmt w:val="lowerRoman"/>
      <w:lvlText w:val="%3."/>
      <w:lvlJc w:val="right"/>
      <w:pPr>
        <w:ind w:left="2378" w:hanging="180"/>
      </w:pPr>
    </w:lvl>
    <w:lvl w:ilvl="3" w:tplc="0408000F" w:tentative="1">
      <w:start w:val="1"/>
      <w:numFmt w:val="decimal"/>
      <w:lvlText w:val="%4."/>
      <w:lvlJc w:val="left"/>
      <w:pPr>
        <w:ind w:left="3098" w:hanging="360"/>
      </w:pPr>
    </w:lvl>
    <w:lvl w:ilvl="4" w:tplc="04080019" w:tentative="1">
      <w:start w:val="1"/>
      <w:numFmt w:val="lowerLetter"/>
      <w:lvlText w:val="%5."/>
      <w:lvlJc w:val="left"/>
      <w:pPr>
        <w:ind w:left="3818" w:hanging="360"/>
      </w:pPr>
    </w:lvl>
    <w:lvl w:ilvl="5" w:tplc="0408001B" w:tentative="1">
      <w:start w:val="1"/>
      <w:numFmt w:val="lowerRoman"/>
      <w:lvlText w:val="%6."/>
      <w:lvlJc w:val="right"/>
      <w:pPr>
        <w:ind w:left="4538" w:hanging="180"/>
      </w:pPr>
    </w:lvl>
    <w:lvl w:ilvl="6" w:tplc="0408000F" w:tentative="1">
      <w:start w:val="1"/>
      <w:numFmt w:val="decimal"/>
      <w:lvlText w:val="%7."/>
      <w:lvlJc w:val="left"/>
      <w:pPr>
        <w:ind w:left="5258" w:hanging="360"/>
      </w:pPr>
    </w:lvl>
    <w:lvl w:ilvl="7" w:tplc="04080019" w:tentative="1">
      <w:start w:val="1"/>
      <w:numFmt w:val="lowerLetter"/>
      <w:lvlText w:val="%8."/>
      <w:lvlJc w:val="left"/>
      <w:pPr>
        <w:ind w:left="5978" w:hanging="360"/>
      </w:pPr>
    </w:lvl>
    <w:lvl w:ilvl="8" w:tplc="0408001B" w:tentative="1">
      <w:start w:val="1"/>
      <w:numFmt w:val="lowerRoman"/>
      <w:lvlText w:val="%9."/>
      <w:lvlJc w:val="right"/>
      <w:pPr>
        <w:ind w:left="6698" w:hanging="180"/>
      </w:pPr>
    </w:lvl>
  </w:abstractNum>
  <w:abstractNum w:abstractNumId="8" w15:restartNumberingAfterBreak="0">
    <w:nsid w:val="2EBD472D"/>
    <w:multiLevelType w:val="multilevel"/>
    <w:tmpl w:val="2EBD472D"/>
    <w:lvl w:ilvl="0">
      <w:start w:val="1"/>
      <w:numFmt w:val="decimal"/>
      <w:lvlText w:val="%1."/>
      <w:lvlJc w:val="left"/>
      <w:pPr>
        <w:ind w:left="631" w:hanging="351"/>
      </w:pPr>
      <w:rPr>
        <w:rFonts w:ascii="Georgia" w:eastAsia="Georgia" w:hAnsi="Georgia" w:cs="Georgia" w:hint="default"/>
        <w:w w:val="100"/>
        <w:sz w:val="21"/>
        <w:szCs w:val="21"/>
        <w:lang w:val="el-GR" w:eastAsia="en-US" w:bidi="ar-SA"/>
      </w:rPr>
    </w:lvl>
    <w:lvl w:ilvl="1">
      <w:numFmt w:val="bullet"/>
      <w:lvlText w:val=""/>
      <w:lvlJc w:val="left"/>
      <w:pPr>
        <w:ind w:left="917" w:hanging="351"/>
      </w:pPr>
      <w:rPr>
        <w:rFonts w:ascii="Symbol" w:eastAsia="Symbol" w:hAnsi="Symbol" w:cs="Symbol" w:hint="default"/>
        <w:w w:val="102"/>
        <w:sz w:val="21"/>
        <w:szCs w:val="21"/>
        <w:lang w:val="el-GR" w:eastAsia="en-US" w:bidi="ar-SA"/>
      </w:rPr>
    </w:lvl>
    <w:lvl w:ilvl="2">
      <w:numFmt w:val="bullet"/>
      <w:lvlText w:val="•"/>
      <w:lvlJc w:val="left"/>
      <w:pPr>
        <w:ind w:left="2044" w:hanging="351"/>
      </w:pPr>
      <w:rPr>
        <w:rFonts w:hint="default"/>
        <w:lang w:val="el-GR" w:eastAsia="en-US" w:bidi="ar-SA"/>
      </w:rPr>
    </w:lvl>
    <w:lvl w:ilvl="3">
      <w:numFmt w:val="bullet"/>
      <w:lvlText w:val="•"/>
      <w:lvlJc w:val="left"/>
      <w:pPr>
        <w:ind w:left="3169" w:hanging="351"/>
      </w:pPr>
      <w:rPr>
        <w:rFonts w:hint="default"/>
        <w:lang w:val="el-GR" w:eastAsia="en-US" w:bidi="ar-SA"/>
      </w:rPr>
    </w:lvl>
    <w:lvl w:ilvl="4">
      <w:numFmt w:val="bullet"/>
      <w:lvlText w:val="•"/>
      <w:lvlJc w:val="left"/>
      <w:pPr>
        <w:ind w:left="4294" w:hanging="351"/>
      </w:pPr>
      <w:rPr>
        <w:rFonts w:hint="default"/>
        <w:lang w:val="el-GR" w:eastAsia="en-US" w:bidi="ar-SA"/>
      </w:rPr>
    </w:lvl>
    <w:lvl w:ilvl="5">
      <w:numFmt w:val="bullet"/>
      <w:lvlText w:val="•"/>
      <w:lvlJc w:val="left"/>
      <w:pPr>
        <w:ind w:left="5419" w:hanging="351"/>
      </w:pPr>
      <w:rPr>
        <w:rFonts w:hint="default"/>
        <w:lang w:val="el-GR" w:eastAsia="en-US" w:bidi="ar-SA"/>
      </w:rPr>
    </w:lvl>
    <w:lvl w:ilvl="6">
      <w:numFmt w:val="bullet"/>
      <w:lvlText w:val="•"/>
      <w:lvlJc w:val="left"/>
      <w:pPr>
        <w:ind w:left="6543" w:hanging="351"/>
      </w:pPr>
      <w:rPr>
        <w:rFonts w:hint="default"/>
        <w:lang w:val="el-GR" w:eastAsia="en-US" w:bidi="ar-SA"/>
      </w:rPr>
    </w:lvl>
    <w:lvl w:ilvl="7">
      <w:numFmt w:val="bullet"/>
      <w:lvlText w:val="•"/>
      <w:lvlJc w:val="left"/>
      <w:pPr>
        <w:ind w:left="7668" w:hanging="351"/>
      </w:pPr>
      <w:rPr>
        <w:rFonts w:hint="default"/>
        <w:lang w:val="el-GR" w:eastAsia="en-US" w:bidi="ar-SA"/>
      </w:rPr>
    </w:lvl>
    <w:lvl w:ilvl="8">
      <w:numFmt w:val="bullet"/>
      <w:lvlText w:val="•"/>
      <w:lvlJc w:val="left"/>
      <w:pPr>
        <w:ind w:left="8793" w:hanging="351"/>
      </w:pPr>
      <w:rPr>
        <w:rFonts w:hint="default"/>
        <w:lang w:val="el-GR" w:eastAsia="en-US" w:bidi="ar-SA"/>
      </w:rPr>
    </w:lvl>
  </w:abstractNum>
  <w:abstractNum w:abstractNumId="9" w15:restartNumberingAfterBreak="0">
    <w:nsid w:val="3AD96555"/>
    <w:multiLevelType w:val="multilevel"/>
    <w:tmpl w:val="395C09CE"/>
    <w:lvl w:ilvl="0">
      <w:start w:val="1"/>
      <w:numFmt w:val="decimal"/>
      <w:lvlText w:val="%1."/>
      <w:lvlJc w:val="left"/>
      <w:pPr>
        <w:ind w:left="631" w:hanging="351"/>
      </w:pPr>
      <w:rPr>
        <w:rFonts w:hint="default"/>
        <w:w w:val="100"/>
        <w:sz w:val="21"/>
        <w:szCs w:val="21"/>
        <w:lang w:val="el-GR" w:eastAsia="en-US" w:bidi="ar-SA"/>
      </w:rPr>
    </w:lvl>
    <w:lvl w:ilvl="1">
      <w:numFmt w:val="bullet"/>
      <w:lvlText w:val=""/>
      <w:lvlJc w:val="left"/>
      <w:pPr>
        <w:ind w:left="917" w:hanging="351"/>
      </w:pPr>
      <w:rPr>
        <w:rFonts w:ascii="Symbol" w:eastAsia="Symbol" w:hAnsi="Symbol" w:cs="Symbol" w:hint="default"/>
        <w:w w:val="102"/>
        <w:sz w:val="21"/>
        <w:szCs w:val="21"/>
        <w:lang w:val="el-GR" w:eastAsia="en-US" w:bidi="ar-SA"/>
      </w:rPr>
    </w:lvl>
    <w:lvl w:ilvl="2">
      <w:numFmt w:val="bullet"/>
      <w:lvlText w:val="•"/>
      <w:lvlJc w:val="left"/>
      <w:pPr>
        <w:ind w:left="2044" w:hanging="351"/>
      </w:pPr>
      <w:rPr>
        <w:rFonts w:hint="default"/>
        <w:lang w:val="el-GR" w:eastAsia="en-US" w:bidi="ar-SA"/>
      </w:rPr>
    </w:lvl>
    <w:lvl w:ilvl="3">
      <w:numFmt w:val="bullet"/>
      <w:lvlText w:val="•"/>
      <w:lvlJc w:val="left"/>
      <w:pPr>
        <w:ind w:left="3169" w:hanging="351"/>
      </w:pPr>
      <w:rPr>
        <w:rFonts w:hint="default"/>
        <w:lang w:val="el-GR" w:eastAsia="en-US" w:bidi="ar-SA"/>
      </w:rPr>
    </w:lvl>
    <w:lvl w:ilvl="4">
      <w:numFmt w:val="bullet"/>
      <w:lvlText w:val="•"/>
      <w:lvlJc w:val="left"/>
      <w:pPr>
        <w:ind w:left="4294" w:hanging="351"/>
      </w:pPr>
      <w:rPr>
        <w:rFonts w:hint="default"/>
        <w:lang w:val="el-GR" w:eastAsia="en-US" w:bidi="ar-SA"/>
      </w:rPr>
    </w:lvl>
    <w:lvl w:ilvl="5">
      <w:numFmt w:val="bullet"/>
      <w:lvlText w:val="•"/>
      <w:lvlJc w:val="left"/>
      <w:pPr>
        <w:ind w:left="5419" w:hanging="351"/>
      </w:pPr>
      <w:rPr>
        <w:rFonts w:hint="default"/>
        <w:lang w:val="el-GR" w:eastAsia="en-US" w:bidi="ar-SA"/>
      </w:rPr>
    </w:lvl>
    <w:lvl w:ilvl="6">
      <w:numFmt w:val="bullet"/>
      <w:lvlText w:val="•"/>
      <w:lvlJc w:val="left"/>
      <w:pPr>
        <w:ind w:left="6543" w:hanging="351"/>
      </w:pPr>
      <w:rPr>
        <w:rFonts w:hint="default"/>
        <w:lang w:val="el-GR" w:eastAsia="en-US" w:bidi="ar-SA"/>
      </w:rPr>
    </w:lvl>
    <w:lvl w:ilvl="7">
      <w:numFmt w:val="bullet"/>
      <w:lvlText w:val="•"/>
      <w:lvlJc w:val="left"/>
      <w:pPr>
        <w:ind w:left="7668" w:hanging="351"/>
      </w:pPr>
      <w:rPr>
        <w:rFonts w:hint="default"/>
        <w:lang w:val="el-GR" w:eastAsia="en-US" w:bidi="ar-SA"/>
      </w:rPr>
    </w:lvl>
    <w:lvl w:ilvl="8">
      <w:numFmt w:val="bullet"/>
      <w:lvlText w:val="•"/>
      <w:lvlJc w:val="left"/>
      <w:pPr>
        <w:ind w:left="8793" w:hanging="351"/>
      </w:pPr>
      <w:rPr>
        <w:rFonts w:hint="default"/>
        <w:lang w:val="el-GR" w:eastAsia="en-US" w:bidi="ar-SA"/>
      </w:rPr>
    </w:lvl>
  </w:abstractNum>
  <w:abstractNum w:abstractNumId="10" w15:restartNumberingAfterBreak="0">
    <w:nsid w:val="4C3B375F"/>
    <w:multiLevelType w:val="hybridMultilevel"/>
    <w:tmpl w:val="E020B27E"/>
    <w:lvl w:ilvl="0" w:tplc="729683B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2F77202"/>
    <w:multiLevelType w:val="hybridMultilevel"/>
    <w:tmpl w:val="DC52F632"/>
    <w:lvl w:ilvl="0" w:tplc="BA722B3E">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29683BF"/>
    <w:multiLevelType w:val="singleLevel"/>
    <w:tmpl w:val="729683BF"/>
    <w:lvl w:ilvl="0">
      <w:start w:val="1"/>
      <w:numFmt w:val="decimal"/>
      <w:suff w:val="space"/>
      <w:lvlText w:val="%1."/>
      <w:lvlJc w:val="left"/>
    </w:lvl>
  </w:abstractNum>
  <w:num w:numId="1" w16cid:durableId="462042865">
    <w:abstractNumId w:val="8"/>
  </w:num>
  <w:num w:numId="2" w16cid:durableId="1684235463">
    <w:abstractNumId w:val="12"/>
  </w:num>
  <w:num w:numId="3" w16cid:durableId="644507874">
    <w:abstractNumId w:val="1"/>
  </w:num>
  <w:num w:numId="4" w16cid:durableId="531724348">
    <w:abstractNumId w:val="0"/>
  </w:num>
  <w:num w:numId="5" w16cid:durableId="1659530942">
    <w:abstractNumId w:val="7"/>
  </w:num>
  <w:num w:numId="6" w16cid:durableId="1438255185">
    <w:abstractNumId w:val="6"/>
  </w:num>
  <w:num w:numId="7" w16cid:durableId="1765951852">
    <w:abstractNumId w:val="3"/>
  </w:num>
  <w:num w:numId="8" w16cid:durableId="1797675525">
    <w:abstractNumId w:val="9"/>
  </w:num>
  <w:num w:numId="9" w16cid:durableId="1125470146">
    <w:abstractNumId w:val="11"/>
  </w:num>
  <w:num w:numId="10" w16cid:durableId="1221359608">
    <w:abstractNumId w:val="4"/>
  </w:num>
  <w:num w:numId="11" w16cid:durableId="1680698256">
    <w:abstractNumId w:val="5"/>
  </w:num>
  <w:num w:numId="12" w16cid:durableId="2008436892">
    <w:abstractNumId w:val="2"/>
  </w:num>
  <w:num w:numId="13" w16cid:durableId="6448187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4F5"/>
    <w:rsid w:val="00000574"/>
    <w:rsid w:val="00002265"/>
    <w:rsid w:val="00011742"/>
    <w:rsid w:val="00013A0D"/>
    <w:rsid w:val="00031E21"/>
    <w:rsid w:val="00032C9A"/>
    <w:rsid w:val="00033358"/>
    <w:rsid w:val="00033E2D"/>
    <w:rsid w:val="00036BB1"/>
    <w:rsid w:val="0004380C"/>
    <w:rsid w:val="000515CC"/>
    <w:rsid w:val="00063E13"/>
    <w:rsid w:val="00067EE8"/>
    <w:rsid w:val="000838A5"/>
    <w:rsid w:val="00087C7F"/>
    <w:rsid w:val="0009081F"/>
    <w:rsid w:val="00096A6A"/>
    <w:rsid w:val="00097CF2"/>
    <w:rsid w:val="000A4474"/>
    <w:rsid w:val="000B068B"/>
    <w:rsid w:val="000B4D7D"/>
    <w:rsid w:val="000C1496"/>
    <w:rsid w:val="000C1F10"/>
    <w:rsid w:val="000C461D"/>
    <w:rsid w:val="000C5036"/>
    <w:rsid w:val="000C5C68"/>
    <w:rsid w:val="000D0413"/>
    <w:rsid w:val="000D3B74"/>
    <w:rsid w:val="000D4433"/>
    <w:rsid w:val="000D4A2C"/>
    <w:rsid w:val="000D4ED4"/>
    <w:rsid w:val="000E6754"/>
    <w:rsid w:val="000E7387"/>
    <w:rsid w:val="000F077E"/>
    <w:rsid w:val="001018D2"/>
    <w:rsid w:val="001039BA"/>
    <w:rsid w:val="0012541A"/>
    <w:rsid w:val="001262B2"/>
    <w:rsid w:val="001371F8"/>
    <w:rsid w:val="00150287"/>
    <w:rsid w:val="00150623"/>
    <w:rsid w:val="00151AF8"/>
    <w:rsid w:val="00153B76"/>
    <w:rsid w:val="00153E29"/>
    <w:rsid w:val="001631B4"/>
    <w:rsid w:val="0018321E"/>
    <w:rsid w:val="0019176C"/>
    <w:rsid w:val="001A002F"/>
    <w:rsid w:val="001A2CA6"/>
    <w:rsid w:val="001A3EE9"/>
    <w:rsid w:val="001A5403"/>
    <w:rsid w:val="001C025A"/>
    <w:rsid w:val="001C15CA"/>
    <w:rsid w:val="001C3502"/>
    <w:rsid w:val="001C4790"/>
    <w:rsid w:val="001C4F7B"/>
    <w:rsid w:val="001C510E"/>
    <w:rsid w:val="001C70EA"/>
    <w:rsid w:val="001D3A5C"/>
    <w:rsid w:val="001E3E30"/>
    <w:rsid w:val="00204516"/>
    <w:rsid w:val="002049D4"/>
    <w:rsid w:val="002078C1"/>
    <w:rsid w:val="002123B3"/>
    <w:rsid w:val="00213928"/>
    <w:rsid w:val="00215C50"/>
    <w:rsid w:val="002224E1"/>
    <w:rsid w:val="00224A2A"/>
    <w:rsid w:val="00240DFE"/>
    <w:rsid w:val="0025047D"/>
    <w:rsid w:val="00255BE7"/>
    <w:rsid w:val="00270029"/>
    <w:rsid w:val="00285461"/>
    <w:rsid w:val="002973DF"/>
    <w:rsid w:val="002A6B76"/>
    <w:rsid w:val="002B14F5"/>
    <w:rsid w:val="002B1F1B"/>
    <w:rsid w:val="002C3E8B"/>
    <w:rsid w:val="002C57C7"/>
    <w:rsid w:val="002C686A"/>
    <w:rsid w:val="002C6F33"/>
    <w:rsid w:val="002D6192"/>
    <w:rsid w:val="002E1447"/>
    <w:rsid w:val="002E29CE"/>
    <w:rsid w:val="002E305D"/>
    <w:rsid w:val="002E6209"/>
    <w:rsid w:val="002F1AA9"/>
    <w:rsid w:val="002F333C"/>
    <w:rsid w:val="002F3423"/>
    <w:rsid w:val="002F6FC2"/>
    <w:rsid w:val="00302E8B"/>
    <w:rsid w:val="00307392"/>
    <w:rsid w:val="003079D2"/>
    <w:rsid w:val="00312BA4"/>
    <w:rsid w:val="00315760"/>
    <w:rsid w:val="0032366A"/>
    <w:rsid w:val="00351257"/>
    <w:rsid w:val="0037095E"/>
    <w:rsid w:val="0037335A"/>
    <w:rsid w:val="00373B3D"/>
    <w:rsid w:val="00377AD1"/>
    <w:rsid w:val="00380ECD"/>
    <w:rsid w:val="0038549C"/>
    <w:rsid w:val="00395298"/>
    <w:rsid w:val="003A048F"/>
    <w:rsid w:val="003A5A7B"/>
    <w:rsid w:val="003A7BEE"/>
    <w:rsid w:val="003B12BF"/>
    <w:rsid w:val="003C12C8"/>
    <w:rsid w:val="003C1356"/>
    <w:rsid w:val="003C20A1"/>
    <w:rsid w:val="003C43FE"/>
    <w:rsid w:val="003C79EC"/>
    <w:rsid w:val="003D4A8D"/>
    <w:rsid w:val="003E3CA1"/>
    <w:rsid w:val="003F0262"/>
    <w:rsid w:val="00402FE1"/>
    <w:rsid w:val="00406217"/>
    <w:rsid w:val="0041628A"/>
    <w:rsid w:val="0042492E"/>
    <w:rsid w:val="0042647B"/>
    <w:rsid w:val="00433B3F"/>
    <w:rsid w:val="00440133"/>
    <w:rsid w:val="00442C44"/>
    <w:rsid w:val="00442CE4"/>
    <w:rsid w:val="0045186C"/>
    <w:rsid w:val="004568DD"/>
    <w:rsid w:val="00462DEE"/>
    <w:rsid w:val="00463E0B"/>
    <w:rsid w:val="00465B68"/>
    <w:rsid w:val="004765C5"/>
    <w:rsid w:val="00477A23"/>
    <w:rsid w:val="00481C10"/>
    <w:rsid w:val="004833B2"/>
    <w:rsid w:val="004913CD"/>
    <w:rsid w:val="00494437"/>
    <w:rsid w:val="00494BCA"/>
    <w:rsid w:val="004970F1"/>
    <w:rsid w:val="00497F22"/>
    <w:rsid w:val="004A2985"/>
    <w:rsid w:val="004B1AD5"/>
    <w:rsid w:val="004B620F"/>
    <w:rsid w:val="004B6947"/>
    <w:rsid w:val="004C0A6B"/>
    <w:rsid w:val="004C0B01"/>
    <w:rsid w:val="004C138D"/>
    <w:rsid w:val="004C1D37"/>
    <w:rsid w:val="004C7B03"/>
    <w:rsid w:val="004D0637"/>
    <w:rsid w:val="004D204A"/>
    <w:rsid w:val="004E3743"/>
    <w:rsid w:val="004E39F2"/>
    <w:rsid w:val="004E5CA7"/>
    <w:rsid w:val="004F05C5"/>
    <w:rsid w:val="00504E19"/>
    <w:rsid w:val="00506A4B"/>
    <w:rsid w:val="00512319"/>
    <w:rsid w:val="00525241"/>
    <w:rsid w:val="00525A4C"/>
    <w:rsid w:val="00530304"/>
    <w:rsid w:val="00531643"/>
    <w:rsid w:val="00531E1D"/>
    <w:rsid w:val="0053422C"/>
    <w:rsid w:val="00537306"/>
    <w:rsid w:val="00540830"/>
    <w:rsid w:val="005445A9"/>
    <w:rsid w:val="005506FF"/>
    <w:rsid w:val="005523B3"/>
    <w:rsid w:val="0055747D"/>
    <w:rsid w:val="00567521"/>
    <w:rsid w:val="00573260"/>
    <w:rsid w:val="00577304"/>
    <w:rsid w:val="0058552B"/>
    <w:rsid w:val="00586F14"/>
    <w:rsid w:val="005A1FF9"/>
    <w:rsid w:val="005C5390"/>
    <w:rsid w:val="005D1248"/>
    <w:rsid w:val="005D2076"/>
    <w:rsid w:val="005E0FA7"/>
    <w:rsid w:val="005E2749"/>
    <w:rsid w:val="005E7B71"/>
    <w:rsid w:val="005F0375"/>
    <w:rsid w:val="005F08C0"/>
    <w:rsid w:val="00601B39"/>
    <w:rsid w:val="0060310A"/>
    <w:rsid w:val="00604AD1"/>
    <w:rsid w:val="00606763"/>
    <w:rsid w:val="00610663"/>
    <w:rsid w:val="00614F33"/>
    <w:rsid w:val="006163AA"/>
    <w:rsid w:val="006235DC"/>
    <w:rsid w:val="006309CF"/>
    <w:rsid w:val="00630E97"/>
    <w:rsid w:val="006368D8"/>
    <w:rsid w:val="00640D38"/>
    <w:rsid w:val="00650995"/>
    <w:rsid w:val="00655D4F"/>
    <w:rsid w:val="00656218"/>
    <w:rsid w:val="006730F0"/>
    <w:rsid w:val="00677CF7"/>
    <w:rsid w:val="0068026A"/>
    <w:rsid w:val="0068102D"/>
    <w:rsid w:val="00682CAB"/>
    <w:rsid w:val="006841AB"/>
    <w:rsid w:val="006A057D"/>
    <w:rsid w:val="006A487C"/>
    <w:rsid w:val="006A6856"/>
    <w:rsid w:val="006B384D"/>
    <w:rsid w:val="006B39D2"/>
    <w:rsid w:val="006B6F38"/>
    <w:rsid w:val="006C267B"/>
    <w:rsid w:val="006C63C6"/>
    <w:rsid w:val="006C6798"/>
    <w:rsid w:val="006D2BA0"/>
    <w:rsid w:val="006D6116"/>
    <w:rsid w:val="006E612F"/>
    <w:rsid w:val="006E65D7"/>
    <w:rsid w:val="006F4298"/>
    <w:rsid w:val="00700F2A"/>
    <w:rsid w:val="007047C2"/>
    <w:rsid w:val="00710893"/>
    <w:rsid w:val="007130B8"/>
    <w:rsid w:val="007138CD"/>
    <w:rsid w:val="0072659E"/>
    <w:rsid w:val="0073343A"/>
    <w:rsid w:val="0073671E"/>
    <w:rsid w:val="00740DBF"/>
    <w:rsid w:val="00742676"/>
    <w:rsid w:val="00746E94"/>
    <w:rsid w:val="007500C3"/>
    <w:rsid w:val="0075234F"/>
    <w:rsid w:val="0075710D"/>
    <w:rsid w:val="007666DA"/>
    <w:rsid w:val="00770CD5"/>
    <w:rsid w:val="00780A6C"/>
    <w:rsid w:val="00787343"/>
    <w:rsid w:val="007945F3"/>
    <w:rsid w:val="00794CEB"/>
    <w:rsid w:val="007A2DD1"/>
    <w:rsid w:val="007A32A5"/>
    <w:rsid w:val="007B132E"/>
    <w:rsid w:val="007B3AA5"/>
    <w:rsid w:val="007C5472"/>
    <w:rsid w:val="007D7B1F"/>
    <w:rsid w:val="007F0F16"/>
    <w:rsid w:val="008009F7"/>
    <w:rsid w:val="008016F2"/>
    <w:rsid w:val="00801EB7"/>
    <w:rsid w:val="00804397"/>
    <w:rsid w:val="008043D9"/>
    <w:rsid w:val="00811247"/>
    <w:rsid w:val="00812895"/>
    <w:rsid w:val="00814679"/>
    <w:rsid w:val="008230E8"/>
    <w:rsid w:val="00825AB3"/>
    <w:rsid w:val="00836E63"/>
    <w:rsid w:val="008423BC"/>
    <w:rsid w:val="00850323"/>
    <w:rsid w:val="008569F1"/>
    <w:rsid w:val="00861C78"/>
    <w:rsid w:val="00865351"/>
    <w:rsid w:val="00870794"/>
    <w:rsid w:val="00871D6B"/>
    <w:rsid w:val="00872676"/>
    <w:rsid w:val="00873F5C"/>
    <w:rsid w:val="00876CFD"/>
    <w:rsid w:val="00894376"/>
    <w:rsid w:val="008A2F92"/>
    <w:rsid w:val="008A394E"/>
    <w:rsid w:val="008A3B2D"/>
    <w:rsid w:val="008B14DD"/>
    <w:rsid w:val="008B2D79"/>
    <w:rsid w:val="008E3CCC"/>
    <w:rsid w:val="008E46CC"/>
    <w:rsid w:val="008E7192"/>
    <w:rsid w:val="008F3A02"/>
    <w:rsid w:val="008F47A0"/>
    <w:rsid w:val="00904113"/>
    <w:rsid w:val="0090498F"/>
    <w:rsid w:val="00915290"/>
    <w:rsid w:val="009168DE"/>
    <w:rsid w:val="009207E6"/>
    <w:rsid w:val="009319BE"/>
    <w:rsid w:val="00935BF6"/>
    <w:rsid w:val="009566E8"/>
    <w:rsid w:val="00963F7E"/>
    <w:rsid w:val="0096586D"/>
    <w:rsid w:val="009805B2"/>
    <w:rsid w:val="00993A4E"/>
    <w:rsid w:val="00994716"/>
    <w:rsid w:val="009B31B0"/>
    <w:rsid w:val="009B72B4"/>
    <w:rsid w:val="009C6F9C"/>
    <w:rsid w:val="009D12F3"/>
    <w:rsid w:val="009D1970"/>
    <w:rsid w:val="009D4787"/>
    <w:rsid w:val="009E3542"/>
    <w:rsid w:val="009E3603"/>
    <w:rsid w:val="009E3C1D"/>
    <w:rsid w:val="009F2308"/>
    <w:rsid w:val="009F232B"/>
    <w:rsid w:val="009F7802"/>
    <w:rsid w:val="00A0728A"/>
    <w:rsid w:val="00A1294A"/>
    <w:rsid w:val="00A16797"/>
    <w:rsid w:val="00A20D7E"/>
    <w:rsid w:val="00A230C9"/>
    <w:rsid w:val="00A231E2"/>
    <w:rsid w:val="00A306D8"/>
    <w:rsid w:val="00A340A5"/>
    <w:rsid w:val="00A34293"/>
    <w:rsid w:val="00A50D68"/>
    <w:rsid w:val="00A5209A"/>
    <w:rsid w:val="00A52FAF"/>
    <w:rsid w:val="00A55481"/>
    <w:rsid w:val="00A5671A"/>
    <w:rsid w:val="00A62FD9"/>
    <w:rsid w:val="00A73193"/>
    <w:rsid w:val="00A73F20"/>
    <w:rsid w:val="00A76EDE"/>
    <w:rsid w:val="00A81022"/>
    <w:rsid w:val="00A86E1E"/>
    <w:rsid w:val="00A9478A"/>
    <w:rsid w:val="00A96743"/>
    <w:rsid w:val="00A96891"/>
    <w:rsid w:val="00A97D16"/>
    <w:rsid w:val="00AB2722"/>
    <w:rsid w:val="00AB293F"/>
    <w:rsid w:val="00AC64EE"/>
    <w:rsid w:val="00AC76D6"/>
    <w:rsid w:val="00AF31FE"/>
    <w:rsid w:val="00AF41D4"/>
    <w:rsid w:val="00AF5039"/>
    <w:rsid w:val="00AF770B"/>
    <w:rsid w:val="00AF795B"/>
    <w:rsid w:val="00B00841"/>
    <w:rsid w:val="00B038EB"/>
    <w:rsid w:val="00B100C0"/>
    <w:rsid w:val="00B1113D"/>
    <w:rsid w:val="00B13DA4"/>
    <w:rsid w:val="00B2289D"/>
    <w:rsid w:val="00B45432"/>
    <w:rsid w:val="00B458B7"/>
    <w:rsid w:val="00B46CA0"/>
    <w:rsid w:val="00B56F95"/>
    <w:rsid w:val="00B61DBC"/>
    <w:rsid w:val="00B702A4"/>
    <w:rsid w:val="00B7186B"/>
    <w:rsid w:val="00B719F1"/>
    <w:rsid w:val="00B7306C"/>
    <w:rsid w:val="00B74262"/>
    <w:rsid w:val="00B75144"/>
    <w:rsid w:val="00B81792"/>
    <w:rsid w:val="00B83991"/>
    <w:rsid w:val="00B86868"/>
    <w:rsid w:val="00B95EF7"/>
    <w:rsid w:val="00BA5ACA"/>
    <w:rsid w:val="00BA5FB1"/>
    <w:rsid w:val="00BB07BF"/>
    <w:rsid w:val="00BC5032"/>
    <w:rsid w:val="00BD288D"/>
    <w:rsid w:val="00BE6A70"/>
    <w:rsid w:val="00BE7783"/>
    <w:rsid w:val="00C00E2E"/>
    <w:rsid w:val="00C02A3A"/>
    <w:rsid w:val="00C03562"/>
    <w:rsid w:val="00C114FD"/>
    <w:rsid w:val="00C23237"/>
    <w:rsid w:val="00C23E61"/>
    <w:rsid w:val="00C24E9D"/>
    <w:rsid w:val="00C25999"/>
    <w:rsid w:val="00C32ABE"/>
    <w:rsid w:val="00C41B97"/>
    <w:rsid w:val="00C46431"/>
    <w:rsid w:val="00C814DD"/>
    <w:rsid w:val="00C86695"/>
    <w:rsid w:val="00C90580"/>
    <w:rsid w:val="00C96186"/>
    <w:rsid w:val="00CA5C34"/>
    <w:rsid w:val="00CA6C0E"/>
    <w:rsid w:val="00CC032B"/>
    <w:rsid w:val="00CC5398"/>
    <w:rsid w:val="00CC5BCB"/>
    <w:rsid w:val="00CD5309"/>
    <w:rsid w:val="00CF1192"/>
    <w:rsid w:val="00CF1594"/>
    <w:rsid w:val="00D03E8F"/>
    <w:rsid w:val="00D06205"/>
    <w:rsid w:val="00D0746B"/>
    <w:rsid w:val="00D12302"/>
    <w:rsid w:val="00D137A2"/>
    <w:rsid w:val="00D32328"/>
    <w:rsid w:val="00D3642F"/>
    <w:rsid w:val="00D4125B"/>
    <w:rsid w:val="00D5545A"/>
    <w:rsid w:val="00D556D0"/>
    <w:rsid w:val="00D60436"/>
    <w:rsid w:val="00D6150E"/>
    <w:rsid w:val="00D61AA7"/>
    <w:rsid w:val="00D75E9C"/>
    <w:rsid w:val="00D7624D"/>
    <w:rsid w:val="00D8112D"/>
    <w:rsid w:val="00D919A5"/>
    <w:rsid w:val="00D954B8"/>
    <w:rsid w:val="00D961A4"/>
    <w:rsid w:val="00DB23D6"/>
    <w:rsid w:val="00DC0251"/>
    <w:rsid w:val="00DC16F6"/>
    <w:rsid w:val="00DD1159"/>
    <w:rsid w:val="00DD19E8"/>
    <w:rsid w:val="00DD301E"/>
    <w:rsid w:val="00DD3988"/>
    <w:rsid w:val="00DD5C96"/>
    <w:rsid w:val="00DF4088"/>
    <w:rsid w:val="00E029FB"/>
    <w:rsid w:val="00E03089"/>
    <w:rsid w:val="00E0651C"/>
    <w:rsid w:val="00E07467"/>
    <w:rsid w:val="00E130E6"/>
    <w:rsid w:val="00E132C6"/>
    <w:rsid w:val="00E315E8"/>
    <w:rsid w:val="00E34C17"/>
    <w:rsid w:val="00E3750E"/>
    <w:rsid w:val="00E41142"/>
    <w:rsid w:val="00E45D2E"/>
    <w:rsid w:val="00E5443C"/>
    <w:rsid w:val="00E56A7D"/>
    <w:rsid w:val="00E70605"/>
    <w:rsid w:val="00E71E08"/>
    <w:rsid w:val="00E71EC5"/>
    <w:rsid w:val="00E728C9"/>
    <w:rsid w:val="00E839A3"/>
    <w:rsid w:val="00E90EA7"/>
    <w:rsid w:val="00E91E7D"/>
    <w:rsid w:val="00E96276"/>
    <w:rsid w:val="00E97292"/>
    <w:rsid w:val="00EB3994"/>
    <w:rsid w:val="00EB7C9D"/>
    <w:rsid w:val="00ED6102"/>
    <w:rsid w:val="00ED7663"/>
    <w:rsid w:val="00EE141C"/>
    <w:rsid w:val="00EF13E6"/>
    <w:rsid w:val="00EF24B8"/>
    <w:rsid w:val="00F054E4"/>
    <w:rsid w:val="00F14657"/>
    <w:rsid w:val="00F15426"/>
    <w:rsid w:val="00F170A2"/>
    <w:rsid w:val="00F25DD9"/>
    <w:rsid w:val="00F27624"/>
    <w:rsid w:val="00F35AAF"/>
    <w:rsid w:val="00F42E83"/>
    <w:rsid w:val="00F46B46"/>
    <w:rsid w:val="00F56309"/>
    <w:rsid w:val="00F57799"/>
    <w:rsid w:val="00F66611"/>
    <w:rsid w:val="00F66A2C"/>
    <w:rsid w:val="00F73C66"/>
    <w:rsid w:val="00F75D13"/>
    <w:rsid w:val="00F77C1E"/>
    <w:rsid w:val="00F90883"/>
    <w:rsid w:val="00F94B95"/>
    <w:rsid w:val="00F970FA"/>
    <w:rsid w:val="00FA25BA"/>
    <w:rsid w:val="00FA31C5"/>
    <w:rsid w:val="00FB4CC8"/>
    <w:rsid w:val="00FB7709"/>
    <w:rsid w:val="00FC3FA5"/>
    <w:rsid w:val="00FC607B"/>
    <w:rsid w:val="00FD0ADE"/>
    <w:rsid w:val="00FD35EC"/>
    <w:rsid w:val="00FE48FA"/>
    <w:rsid w:val="00FE58C6"/>
    <w:rsid w:val="00FE7970"/>
    <w:rsid w:val="00FF0023"/>
    <w:rsid w:val="00FF1786"/>
    <w:rsid w:val="06540AD7"/>
    <w:rsid w:val="1F736529"/>
    <w:rsid w:val="287C2D1A"/>
    <w:rsid w:val="37BF7775"/>
    <w:rsid w:val="49752F8B"/>
    <w:rsid w:val="525E2BE1"/>
    <w:rsid w:val="52C85F19"/>
    <w:rsid w:val="7E0831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0D3727B0"/>
  <w15:chartTrackingRefBased/>
  <w15:docId w15:val="{2F7485BB-A787-4EC1-89D5-E4089678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pPr>
      <w:spacing w:after="0" w:line="240" w:lineRule="auto"/>
    </w:pPr>
    <w:rPr>
      <w:rFonts w:ascii="Tahoma" w:hAnsi="Tahoma" w:cs="Tahoma"/>
      <w:sz w:val="16"/>
      <w:szCs w:val="16"/>
    </w:rPr>
  </w:style>
  <w:style w:type="character" w:customStyle="1" w:styleId="Char">
    <w:name w:val="Κείμενο πλαισίου Char"/>
    <w:link w:val="a3"/>
    <w:uiPriority w:val="99"/>
    <w:semiHidden/>
    <w:rPr>
      <w:rFonts w:ascii="Tahoma" w:hAnsi="Tahoma" w:cs="Tahoma"/>
      <w:sz w:val="16"/>
      <w:szCs w:val="16"/>
    </w:rPr>
  </w:style>
  <w:style w:type="character" w:styleId="-">
    <w:name w:val="Hyperlink"/>
    <w:uiPriority w:val="99"/>
    <w:unhideWhenUsed/>
    <w:qFormat/>
    <w:rPr>
      <w:color w:val="0000FF"/>
      <w:u w:val="single"/>
    </w:rPr>
  </w:style>
  <w:style w:type="character" w:styleId="a4">
    <w:name w:val="Strong"/>
    <w:uiPriority w:val="22"/>
    <w:qFormat/>
    <w:rPr>
      <w:b/>
      <w:bCs/>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styleId="-3">
    <w:name w:val="Light List Accent 3"/>
    <w:basedOn w:val="a1"/>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50">
    <w:name w:val="Light List Accent 5"/>
    <w:basedOn w:val="a1"/>
    <w:uiPriority w:val="61"/>
    <w:qFormat/>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styleId="-51">
    <w:name w:val="Light Grid Accent 5"/>
    <w:basedOn w:val="a1"/>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eastAsia="Arial" w:cs="Arial"/>
        <w:b/>
        <w:bCs/>
      </w:rPr>
      <w:tblPr/>
      <w:tcPr>
        <w:tcBorders>
          <w:top w:val="single" w:sz="8" w:space="0" w:color="4BACC6"/>
          <w:left w:val="single" w:sz="8" w:space="0" w:color="4BACC6"/>
          <w:bottom w:val="single" w:sz="18" w:space="0" w:color="4BACC6"/>
          <w:right w:val="single" w:sz="8" w:space="0" w:color="4BACC6"/>
          <w:insideH w:val="nil"/>
          <w:insideV w:val="single" w:sz="8" w:space="0" w:color="4BACC6"/>
          <w:tl2br w:val="nil"/>
          <w:tr2bl w:val="nil"/>
        </w:tcBorders>
      </w:tcPr>
    </w:tblStylePr>
    <w:tblStylePr w:type="lastRow">
      <w:pPr>
        <w:spacing w:before="0" w:after="0" w:line="240" w:lineRule="auto"/>
      </w:pPr>
      <w:rPr>
        <w:rFonts w:eastAsia="Arial" w:cs="Arial"/>
        <w:b/>
        <w:bCs/>
      </w:rPr>
      <w:tblPr/>
      <w:tcPr>
        <w:tcBorders>
          <w:top w:val="double" w:sz="6" w:space="0" w:color="4BACC6"/>
          <w:left w:val="single" w:sz="8" w:space="0" w:color="4BACC6"/>
          <w:bottom w:val="single" w:sz="8" w:space="0" w:color="4BACC6"/>
          <w:right w:val="single" w:sz="8" w:space="0" w:color="4BACC6"/>
          <w:insideH w:val="nil"/>
          <w:insideV w:val="single" w:sz="8" w:space="0" w:color="4BACC6"/>
          <w:tl2br w:val="nil"/>
          <w:tr2bl w:val="nil"/>
        </w:tcBorders>
      </w:tcPr>
    </w:tblStylePr>
    <w:tblStylePr w:type="firstCol">
      <w:rPr>
        <w:rFonts w:eastAsia="Arial" w:cs="Arial"/>
        <w:b/>
        <w:bCs/>
      </w:rPr>
    </w:tblStylePr>
    <w:tblStylePr w:type="lastCol">
      <w:rPr>
        <w:rFonts w:eastAsia="Arial" w:cs="Arial"/>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4BACC6"/>
          <w:tl2br w:val="nil"/>
          <w:tr2bl w:val="nil"/>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4BACC6"/>
          <w:tl2br w:val="nil"/>
          <w:tr2bl w:val="nil"/>
        </w:tcBorders>
      </w:tcPr>
    </w:tblStylePr>
  </w:style>
  <w:style w:type="table" w:customStyle="1" w:styleId="TableNormal1">
    <w:name w:val="Table Normal1"/>
    <w:uiPriority w:val="2"/>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line="240" w:lineRule="auto"/>
    </w:pPr>
    <w:rPr>
      <w:rFonts w:ascii="Georgia" w:eastAsia="Georgia" w:hAnsi="Georgia" w:cs="Georgia"/>
    </w:rPr>
  </w:style>
  <w:style w:type="table" w:customStyle="1" w:styleId="-11">
    <w:name w:val="Ανοιχτόχρωμη λίστα - ΄Εμφαση 11"/>
    <w:basedOn w:val="a1"/>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
    <w:name w:val="Πλέγμα πίνακα1"/>
    <w:basedOn w:val="a1"/>
    <w:next w:val="a5"/>
    <w:uiPriority w:val="59"/>
    <w:qFormat/>
    <w:rsid w:val="00312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D3642F"/>
    <w:pPr>
      <w:tabs>
        <w:tab w:val="center" w:pos="4153"/>
        <w:tab w:val="right" w:pos="8306"/>
      </w:tabs>
    </w:pPr>
  </w:style>
  <w:style w:type="character" w:customStyle="1" w:styleId="Char0">
    <w:name w:val="Κεφαλίδα Char"/>
    <w:link w:val="a6"/>
    <w:uiPriority w:val="99"/>
    <w:rsid w:val="00D3642F"/>
    <w:rPr>
      <w:sz w:val="22"/>
      <w:szCs w:val="22"/>
      <w:lang w:eastAsia="en-US"/>
    </w:rPr>
  </w:style>
  <w:style w:type="paragraph" w:styleId="a7">
    <w:name w:val="footer"/>
    <w:basedOn w:val="a"/>
    <w:link w:val="Char1"/>
    <w:uiPriority w:val="99"/>
    <w:unhideWhenUsed/>
    <w:rsid w:val="00D3642F"/>
    <w:pPr>
      <w:tabs>
        <w:tab w:val="center" w:pos="4153"/>
        <w:tab w:val="right" w:pos="8306"/>
      </w:tabs>
    </w:pPr>
  </w:style>
  <w:style w:type="character" w:customStyle="1" w:styleId="Char1">
    <w:name w:val="Υποσέλιδο Char"/>
    <w:link w:val="a7"/>
    <w:uiPriority w:val="99"/>
    <w:rsid w:val="00D3642F"/>
    <w:rPr>
      <w:sz w:val="22"/>
      <w:szCs w:val="22"/>
      <w:lang w:eastAsia="en-US"/>
    </w:rPr>
  </w:style>
  <w:style w:type="paragraph" w:styleId="a8">
    <w:name w:val="Revision"/>
    <w:hidden/>
    <w:uiPriority w:val="99"/>
    <w:unhideWhenUsed/>
    <w:rsid w:val="00150623"/>
    <w:rPr>
      <w:sz w:val="22"/>
      <w:szCs w:val="22"/>
      <w:lang w:eastAsia="en-US"/>
    </w:rPr>
  </w:style>
  <w:style w:type="paragraph" w:styleId="a9">
    <w:name w:val="Body Text Indent"/>
    <w:basedOn w:val="a"/>
    <w:link w:val="Char2"/>
    <w:rsid w:val="00402FE1"/>
    <w:pPr>
      <w:spacing w:after="0" w:line="240" w:lineRule="auto"/>
      <w:ind w:left="-180"/>
    </w:pPr>
    <w:rPr>
      <w:rFonts w:ascii="Arial" w:eastAsia="Times New Roman" w:hAnsi="Arial" w:cs="Arial"/>
      <w:sz w:val="20"/>
      <w:szCs w:val="24"/>
      <w:lang w:eastAsia="el-GR"/>
    </w:rPr>
  </w:style>
  <w:style w:type="character" w:customStyle="1" w:styleId="Char2">
    <w:name w:val="Σώμα κείμενου με εσοχή Char"/>
    <w:basedOn w:val="a0"/>
    <w:link w:val="a9"/>
    <w:rsid w:val="00402FE1"/>
    <w:rPr>
      <w:rFonts w:ascii="Arial" w:eastAsia="Times New Roman" w:hAnsi="Arial" w:cs="Arial"/>
      <w:szCs w:val="24"/>
    </w:rPr>
  </w:style>
  <w:style w:type="character" w:customStyle="1" w:styleId="10">
    <w:name w:val="Ανεπίλυτη αναφορά1"/>
    <w:basedOn w:val="a0"/>
    <w:uiPriority w:val="99"/>
    <w:semiHidden/>
    <w:unhideWhenUsed/>
    <w:rsid w:val="00ED7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mos@rethymno.g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777ddcf-6813-44fc-9ea0-77f2ad316a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81D26ABD58178449BBAC509506756F09" ma:contentTypeVersion="7" ma:contentTypeDescription="Δημιουργία νέου εγγράφου" ma:contentTypeScope="" ma:versionID="d8c6432d2eca9e48b6e8841e98172e1e">
  <xsd:schema xmlns:xsd="http://www.w3.org/2001/XMLSchema" xmlns:xs="http://www.w3.org/2001/XMLSchema" xmlns:p="http://schemas.microsoft.com/office/2006/metadata/properties" xmlns:ns3="f777ddcf-6813-44fc-9ea0-77f2ad316aac" targetNamespace="http://schemas.microsoft.com/office/2006/metadata/properties" ma:root="true" ma:fieldsID="778c068c5c96ee62b36ba96b40a11b8d" ns3:_="">
    <xsd:import namespace="f777ddcf-6813-44fc-9ea0-77f2ad316aac"/>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7ddcf-6813-44fc-9ea0-77f2ad316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9EFB6-A575-420B-AF3A-770A01BCA92C}">
  <ds:schemaRefs>
    <ds:schemaRef ds:uri="http://schemas.microsoft.com/sharepoint/v3/contenttype/forms"/>
  </ds:schemaRefs>
</ds:datastoreItem>
</file>

<file path=customXml/itemProps2.xml><?xml version="1.0" encoding="utf-8"?>
<ds:datastoreItem xmlns:ds="http://schemas.openxmlformats.org/officeDocument/2006/customXml" ds:itemID="{D3410E13-6E15-4CB2-BFD5-E132A8EA42DC}">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777ddcf-6813-44fc-9ea0-77f2ad316aac"/>
    <ds:schemaRef ds:uri="http://www.w3.org/XML/1998/namespace"/>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791F93D2-C44C-472A-A55A-CA5D7E813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7ddcf-6813-44fc-9ea0-77f2ad316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B613A-7E89-4D5D-8A14-A7F33258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2030</Words>
  <Characters>10967</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12972</CharactersWithSpaces>
  <SharedDoc>false</SharedDoc>
  <HLinks>
    <vt:vector size="6" baseType="variant">
      <vt:variant>
        <vt:i4>5570660</vt:i4>
      </vt:variant>
      <vt:variant>
        <vt:i4>0</vt:i4>
      </vt:variant>
      <vt:variant>
        <vt:i4>0</vt:i4>
      </vt:variant>
      <vt:variant>
        <vt:i4>5</vt:i4>
      </vt:variant>
      <vt:variant>
        <vt:lpwstr>mailto:dimos@rethymno.gr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ΚΥΡΙΑΚΗ ΠΑΥΛΑΚΗ</cp:lastModifiedBy>
  <cp:revision>99</cp:revision>
  <cp:lastPrinted>2025-05-26T07:36:00Z</cp:lastPrinted>
  <dcterms:created xsi:type="dcterms:W3CDTF">2025-05-08T12:23:00Z</dcterms:created>
  <dcterms:modified xsi:type="dcterms:W3CDTF">2025-05-26T07:59:00Z</dcterms:modified>
  <cp:contentStatus>Τελική έκδοση</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E13E0AC25DAD41EE96F0002DA4E3D529</vt:lpwstr>
  </property>
  <property fmtid="{D5CDD505-2E9C-101B-9397-08002B2CF9AE}" pid="4" name="ContentTypeId">
    <vt:lpwstr>0x01010081D26ABD58178449BBAC509506756F09</vt:lpwstr>
  </property>
  <property fmtid="{D5CDD505-2E9C-101B-9397-08002B2CF9AE}" pid="5" name="_MarkAsFinal">
    <vt:bool>true</vt:bool>
  </property>
</Properties>
</file>